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05C4B0A" wp14:editId="6FB76059">
            <wp:extent cx="731520" cy="891540"/>
            <wp:effectExtent l="0" t="0" r="0" b="3810"/>
            <wp:docPr id="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BB" w:rsidRPr="00930EB8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5BB" w:rsidRDefault="004545BB" w:rsidP="004545BB">
      <w:pPr>
        <w:tabs>
          <w:tab w:val="left" w:pos="518"/>
          <w:tab w:val="left" w:pos="289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ЖЫЛАГЪУЭМ И Щ</w:t>
      </w:r>
      <w:proofErr w:type="gramStart"/>
      <w:r>
        <w:rPr>
          <w:rFonts w:ascii="Times New Roman" w:hAnsi="Times New Roman"/>
          <w:sz w:val="16"/>
        </w:rPr>
        <w:t>I</w:t>
      </w:r>
      <w:proofErr w:type="gramEnd"/>
      <w:r>
        <w:rPr>
          <w:rFonts w:ascii="Times New Roman" w:hAnsi="Times New Roman"/>
          <w:sz w:val="16"/>
        </w:rPr>
        <w:t>ЫПIЭ АДМИНИСТРАЦЭ</w:t>
      </w: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КЪАБАРТЫ-МАЛКЪАР РЕСПУБЛИКАНЫ УРВАН МУНИЦИПАЛЬНЫЙ РАЙОНУНУ НАРТКЪАЛА ШАХАР    </w:t>
      </w: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ПОСЕЛЕНИЯСЫНЫ ЖЕР ЖЕРЛИ АДМИНИСТРАЦИЯСЫ</w:t>
      </w:r>
    </w:p>
    <w:p w:rsidR="004545BB" w:rsidRDefault="004545BB" w:rsidP="004545BB">
      <w:pPr>
        <w:tabs>
          <w:tab w:val="left" w:pos="2898"/>
        </w:tabs>
        <w:spacing w:after="0" w:line="240" w:lineRule="auto"/>
        <w:rPr>
          <w:rFonts w:ascii="Times New Roman" w:hAnsi="Times New Roman"/>
          <w:sz w:val="16"/>
        </w:rPr>
      </w:pP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5BB" w:rsidRPr="00C81C0C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    № 322</w:t>
      </w: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5BB" w:rsidRPr="00C81C0C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УНАФЭ                           № 322</w:t>
      </w: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5BB" w:rsidRPr="00C81C0C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БЕГИМ                           № 322</w:t>
      </w:r>
    </w:p>
    <w:p w:rsidR="004545BB" w:rsidRDefault="004545BB" w:rsidP="004545B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5BB" w:rsidRDefault="004545BB" w:rsidP="00454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03.10.2019г.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г.п</w:t>
      </w:r>
      <w:proofErr w:type="spellEnd"/>
      <w:r>
        <w:rPr>
          <w:rFonts w:ascii="Times New Roman" w:hAnsi="Times New Roman"/>
          <w:sz w:val="26"/>
          <w:szCs w:val="26"/>
        </w:rPr>
        <w:t>. Нарткала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5BB" w:rsidRDefault="004545BB" w:rsidP="0045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 утверждении Порядка получения муниципальными служащими Местной администрации городского поселения Нарткала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Pr="00A145F6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145F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В соответствии с </w:t>
      </w:r>
      <w:hyperlink r:id="rId6" w:history="1">
        <w:r w:rsidRPr="00A145F6">
          <w:rPr>
            <w:rStyle w:val="a3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Федеральным законом от 25.12.2008 N 273-ФЗ "О противодействии коррупции"</w:t>
        </w:r>
      </w:hyperlink>
      <w:r w:rsidRPr="00A145F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пунктом 3 части 1 статьи 14 </w:t>
      </w:r>
      <w:hyperlink r:id="rId7" w:history="1">
        <w:r w:rsidRPr="00A145F6">
          <w:rPr>
            <w:rStyle w:val="a3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A145F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Местная администрация городского поселения Нарткала Урванского муниципального района КБР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ПОСТАНОВЛЯЕТ: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1. Утвердить прилагаемый Порядок получения муниципальными служащими Местной администрации городского поселения Нарткала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>2. Обнародовать данное Постановление и разместить на официальном сайте Местной администрации Урванского района КБР (раздел - Поселения) в сети Интернет.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>3. Настоящее Постановление вступает в силу со дня обнародования.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Главы Местной администрации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Нарткала                                               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А.Аталиков</w:t>
      </w:r>
      <w:proofErr w:type="spellEnd"/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br/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Постановлением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Местной администрации городского поселения Нарткала 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 03.09.2019г. N322 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Порядок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получения муниципальными служащими Местной администрации городского поселения Нарткала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получения муниципальными служащими Местной администрации городского поселения Нарткала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</w:t>
      </w:r>
      <w:r w:rsidRPr="00A145F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14 </w:t>
      </w:r>
      <w:hyperlink r:id="rId8" w:history="1">
        <w:r w:rsidRPr="00A145F6">
          <w:rPr>
            <w:rStyle w:val="a3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и </w:t>
      </w:r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устанавливает процедуру получения муниципальными служащими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Местной администрации городского поселения Нарткала </w:t>
      </w:r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>разрешения представителя</w:t>
      </w:r>
      <w:proofErr w:type="gramEnd"/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gramStart"/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нанимателя (работодателя) на участие на безвозмездной основе в управлении общественной организацией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</w:t>
      </w:r>
      <w:r w:rsidRPr="00DA2585">
        <w:rPr>
          <w:rFonts w:ascii="Times New Roman" w:eastAsia="Times New Roman" w:hAnsi="Times New Roman"/>
          <w:color w:val="17365D" w:themeColor="text2" w:themeShade="BF"/>
          <w:spacing w:val="2"/>
          <w:sz w:val="24"/>
          <w:szCs w:val="24"/>
          <w:lang w:eastAsia="ru-RU"/>
        </w:rPr>
        <w:t>жилищным, жилищно-строительным, гаражным кооперативами, товариществом собственников недвижимости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- некоммерческая организация) </w:t>
      </w:r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>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DA2585">
        <w:rPr>
          <w:rFonts w:ascii="Times New Roman" w:eastAsia="Times New Roman" w:hAnsi="Times New Roman"/>
          <w:color w:val="1F497D" w:themeColor="text2"/>
          <w:spacing w:val="2"/>
          <w:sz w:val="24"/>
          <w:szCs w:val="24"/>
          <w:lang w:eastAsia="ru-RU"/>
        </w:rPr>
        <w:t>кроме</w:t>
      </w:r>
      <w:proofErr w:type="gramEnd"/>
      <w:r w:rsidRPr="00DA2585">
        <w:rPr>
          <w:rFonts w:ascii="Times New Roman" w:eastAsia="Times New Roman" w:hAnsi="Times New Roman"/>
          <w:color w:val="1F497D" w:themeColor="text2"/>
          <w:spacing w:val="2"/>
          <w:sz w:val="24"/>
          <w:szCs w:val="24"/>
          <w:lang w:eastAsia="ru-RU"/>
        </w:rPr>
        <w:t xml:space="preserve"> </w:t>
      </w:r>
      <w:proofErr w:type="gramStart"/>
      <w:r w:rsidRPr="00DA2585">
        <w:rPr>
          <w:rFonts w:ascii="Times New Roman" w:eastAsia="Times New Roman" w:hAnsi="Times New Roman"/>
          <w:color w:val="1F497D" w:themeColor="text2"/>
          <w:spacing w:val="2"/>
          <w:sz w:val="24"/>
          <w:szCs w:val="24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DA258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(акционером, участником) </w:t>
      </w:r>
      <w:r w:rsidRPr="00DA2585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>которой является муниципальное образование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участия в уставном капитале); иных случаев, предусмотренных федеральными законами.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4. Заявление оформляется муниципальным служащим в письменном виде по форме согласно приложению N 1 к настоящему Порядку и должно содержать следующие сведения: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1) фамилию, имя, отчество муниципального служащего, замещаемую им должность, адрес проживания, контактный телефон;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4) указание на участие в управлении некоммерческой организацией на безвозмездной основе;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5) дату и подпись муниципального служащего.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5. К заявлению муниципального служащего прилагается заверенная копия учредительного документа соответствующей некоммерческой организации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6. Заявление подается представителю нанимателя (работодателю)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9. В день подачи, обращение регистрируется в журнале регистрации обращений муниципальных служащих (далее — журнал), который ведется по форме согласно приложению № 2 к настоящему Порядку.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9.1. Журнал должен быть прошнурован и пронумерован. Запись о количестве листов должна быть заверена и скреплена печатью.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Журнал подлежит хранению в Администрации в течение трех лет со дня регистрации в нем последнего обращения, после чего передается в архив.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9.2. В течение 2 рабочих дней со дня регистрации,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— Комиссия) для рассмотрения и принятия соответствующего решения в порядке, установленном положением о комиссии.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Комиссия в течение трех рабочих дней со дня получения заявления во взаимодействии с другими структурными подразделениями Администрации и иными органами (организациями),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решения.</w:t>
      </w:r>
      <w:proofErr w:type="gramEnd"/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11. Решение комиссии (протокол) в течение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двух рабочих дней после подготовки мотивированного заключения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направляется представителю нанимателя (работодателю)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принятия одного из следующих решений: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4545BB" w:rsidRDefault="004545BB" w:rsidP="004545B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Решение об отказе в удовлетворении обращения муниципального служащего принимается в следующих случаях:</w:t>
      </w:r>
    </w:p>
    <w:p w:rsidR="004545BB" w:rsidRDefault="004545BB" w:rsidP="004545B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4545BB" w:rsidRDefault="004545BB" w:rsidP="004545B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 нарушение запретов, связанных с муниципальной службой;</w:t>
      </w:r>
    </w:p>
    <w:p w:rsidR="004545BB" w:rsidRDefault="004545BB" w:rsidP="004545B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несоблюдение требований к служебному поведению муниципального служащего.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13. Решение комиссии носит рекомендательный характер для представителя нанимателя (работодателя) муниципального служащего.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14. Представитель нанимателя (работодатель) в течение 5 рабочих дней со дня получения решения комиссии рассматривает его и принимает соответствующее решение.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15. Отметка о принятом представителем нанимателя (работодателем)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16.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17. Подлинник заявления с резолюцией представителя нанимателя (работодателя) направляется в  кадровую службу Администрации городского поселения Нарткала для приобщения к личному делу муниципального служащего.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N 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получения муниципальными служащими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администрации городского поселения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Нарткала разрешения представителя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нанимателя (работодателя) на участие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на безвозмездной основе в управлении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некоммерческими организациями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(наименование должности, Ф.И.О. представителя нанимателя (работодателя)</w:t>
      </w:r>
      <w:proofErr w:type="gramEnd"/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От________________________________________________________________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(Ф.И.О. муниципального служащего,</w:t>
      </w:r>
      <w:proofErr w:type="gramEnd"/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замещаемая им должность,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адрес,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контактный телефон)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разрешении на участие на безвозмездной основе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управлении некоммерческой организацией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В  соответствии  с  пунктом  3  части  1  статьи 14 Федерального закона от 02.03.2007 N 25-ФЗ "О муниципальной службе в Российской Федерации" прошу Вас разрешить мне с "___" __________ 20____года по "___" _________ 20______года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(или  бессрочно)  участвовать   на   безвозмездной  основе   в   управлении некоммерческой организацией ____________________________________________________________________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      </w:t>
      </w:r>
      <w:proofErr w:type="gramStart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(полное наименование некоммерческой организации, ее юридический</w:t>
      </w:r>
      <w:proofErr w:type="gramEnd"/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_______________________________________________________________________________,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фактический адрес, ИНН, сфера деятельности некоммерческой организации)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качестве ______________________________________________________________________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                </w:t>
      </w:r>
      <w:proofErr w:type="gramStart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(указывается, в каком качестве предполагается участие</w:t>
      </w:r>
      <w:proofErr w:type="gramEnd"/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 управлении: в качестве единоличного исполнительного органа или в качестве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_________________________________________________________________________________________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вхождения в состав соответствующего коллегиального органа управления,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_________________________________________________________________________________________,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 с указанием наименования соответствующей должности согласно учредительным документам некоммерческой организации)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Мое  участие  в  управлении  указанной организацией носит безвозмездный характер,  не предполагает предоставление мне каких-либо льгот и (или) иных преференций.   Предполагаемая   деятельность   не   повлечет  возникновения конфликта  интересов.  При  осуществлении  указанной  деятельности обязуюсь соблюдать  требования, предусмотренные ст. ст. 14, 14.1 и 14.2 Федерального закона   от   02.03.2007   N  25-ФЗ  "О  муниципальной  службе в Российской Федерации".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К заявлению прилагаю следующие документы: 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"___" _____________ 20___ г.   ________________   _________________________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     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(подпись)                            (расшифровка подписи)</w:t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получения муниципальными служащими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Местной администрации городского поселения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Нарткала разрешения представителя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нанимателя (работодателя) на участие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на безвозмездной основе в управлении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некоммерческими организациями</w:t>
      </w:r>
    </w:p>
    <w:p w:rsidR="004545BB" w:rsidRDefault="004545BB" w:rsidP="004545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Журнал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регистрации заявлений муниципальных служащих Местной администрации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 Нарткала о разрешении представителя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нанимателя (работодателя) участвовать на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безвозмездной</w:t>
      </w:r>
      <w:proofErr w:type="gramEnd"/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основе в управлении некоммерческой организацией</w:t>
      </w: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45BB" w:rsidRDefault="004545BB" w:rsidP="004545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549"/>
        <w:gridCol w:w="1947"/>
        <w:gridCol w:w="1900"/>
        <w:gridCol w:w="1904"/>
      </w:tblGrid>
      <w:tr w:rsidR="004545BB" w:rsidTr="00795DF8">
        <w:trPr>
          <w:trHeight w:val="12"/>
        </w:trPr>
        <w:tc>
          <w:tcPr>
            <w:tcW w:w="1294" w:type="dxa"/>
            <w:hideMark/>
          </w:tcPr>
          <w:p w:rsidR="004545BB" w:rsidRDefault="004545BB" w:rsidP="00795DF8"/>
        </w:tc>
        <w:tc>
          <w:tcPr>
            <w:tcW w:w="1663" w:type="dxa"/>
            <w:hideMark/>
          </w:tcPr>
          <w:p w:rsidR="004545BB" w:rsidRDefault="004545BB" w:rsidP="00795DF8"/>
        </w:tc>
        <w:tc>
          <w:tcPr>
            <w:tcW w:w="1848" w:type="dxa"/>
            <w:hideMark/>
          </w:tcPr>
          <w:p w:rsidR="004545BB" w:rsidRDefault="004545BB" w:rsidP="00795DF8"/>
        </w:tc>
        <w:tc>
          <w:tcPr>
            <w:tcW w:w="1848" w:type="dxa"/>
            <w:hideMark/>
          </w:tcPr>
          <w:p w:rsidR="004545BB" w:rsidRDefault="004545BB" w:rsidP="00795DF8"/>
        </w:tc>
        <w:tc>
          <w:tcPr>
            <w:tcW w:w="2033" w:type="dxa"/>
            <w:hideMark/>
          </w:tcPr>
          <w:p w:rsidR="004545BB" w:rsidRDefault="004545BB" w:rsidP="00795DF8"/>
        </w:tc>
      </w:tr>
      <w:tr w:rsidR="004545BB" w:rsidTr="00795DF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Ф.И.О., должность муниципального служащего,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представившего заявление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организации, в управлении которой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планирует участвовать муниципальный служащий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Принятое представителем нанимателя (работодателем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) решение</w:t>
            </w:r>
          </w:p>
        </w:tc>
      </w:tr>
      <w:tr w:rsidR="004545BB" w:rsidTr="00795DF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5BB" w:rsidRDefault="004545BB" w:rsidP="00795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545BB" w:rsidRDefault="004545BB" w:rsidP="004545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45BB" w:rsidRDefault="004545BB" w:rsidP="004545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45BB" w:rsidRDefault="004545BB" w:rsidP="004545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45BB" w:rsidRDefault="004545BB" w:rsidP="004545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45BB" w:rsidRDefault="004545BB" w:rsidP="004545BB">
      <w:pPr>
        <w:rPr>
          <w:rFonts w:ascii="Times New Roman" w:hAnsi="Times New Roman"/>
          <w:sz w:val="24"/>
          <w:szCs w:val="24"/>
        </w:rPr>
      </w:pPr>
    </w:p>
    <w:p w:rsidR="004545BB" w:rsidRDefault="004545BB" w:rsidP="004545BB">
      <w:pPr>
        <w:rPr>
          <w:rFonts w:ascii="Times New Roman" w:hAnsi="Times New Roman"/>
          <w:sz w:val="24"/>
          <w:szCs w:val="24"/>
        </w:rPr>
      </w:pPr>
    </w:p>
    <w:p w:rsidR="004545BB" w:rsidRDefault="004545BB" w:rsidP="004545BB">
      <w:pPr>
        <w:rPr>
          <w:rFonts w:ascii="Times New Roman" w:hAnsi="Times New Roman"/>
          <w:sz w:val="24"/>
          <w:szCs w:val="24"/>
        </w:rPr>
      </w:pPr>
    </w:p>
    <w:p w:rsidR="004545BB" w:rsidRDefault="004545BB" w:rsidP="004545BB">
      <w:pPr>
        <w:rPr>
          <w:rFonts w:ascii="Times New Roman" w:hAnsi="Times New Roman"/>
          <w:sz w:val="24"/>
          <w:szCs w:val="24"/>
        </w:rPr>
      </w:pPr>
    </w:p>
    <w:p w:rsidR="004545BB" w:rsidRDefault="004545BB" w:rsidP="004545BB">
      <w:pPr>
        <w:rPr>
          <w:rFonts w:ascii="Times New Roman" w:hAnsi="Times New Roman"/>
          <w:sz w:val="24"/>
          <w:szCs w:val="24"/>
        </w:rPr>
      </w:pPr>
    </w:p>
    <w:p w:rsidR="004545BB" w:rsidRDefault="004545BB" w:rsidP="004545BB">
      <w:pPr>
        <w:rPr>
          <w:rFonts w:ascii="Times New Roman" w:hAnsi="Times New Roman"/>
          <w:sz w:val="24"/>
          <w:szCs w:val="24"/>
        </w:rPr>
      </w:pPr>
    </w:p>
    <w:p w:rsidR="004545BB" w:rsidRDefault="004545BB" w:rsidP="004545BB">
      <w:pPr>
        <w:rPr>
          <w:rFonts w:ascii="Times New Roman" w:hAnsi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2C"/>
    <w:rsid w:val="00013DF2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1012F7"/>
    <w:rsid w:val="00105200"/>
    <w:rsid w:val="00111CA9"/>
    <w:rsid w:val="00117A1A"/>
    <w:rsid w:val="00132D0A"/>
    <w:rsid w:val="0014783E"/>
    <w:rsid w:val="00150262"/>
    <w:rsid w:val="00160F3B"/>
    <w:rsid w:val="00183074"/>
    <w:rsid w:val="001E485D"/>
    <w:rsid w:val="001E646D"/>
    <w:rsid w:val="001E71C2"/>
    <w:rsid w:val="001F436C"/>
    <w:rsid w:val="00215234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149F"/>
    <w:rsid w:val="00325723"/>
    <w:rsid w:val="0035317C"/>
    <w:rsid w:val="00394988"/>
    <w:rsid w:val="00395CCF"/>
    <w:rsid w:val="003A2BF1"/>
    <w:rsid w:val="003A35B5"/>
    <w:rsid w:val="003D1C17"/>
    <w:rsid w:val="003F0B80"/>
    <w:rsid w:val="003F2561"/>
    <w:rsid w:val="003F2861"/>
    <w:rsid w:val="003F5648"/>
    <w:rsid w:val="003F5F71"/>
    <w:rsid w:val="003F6280"/>
    <w:rsid w:val="004177A5"/>
    <w:rsid w:val="004252F2"/>
    <w:rsid w:val="00430E69"/>
    <w:rsid w:val="00430E7D"/>
    <w:rsid w:val="0045327F"/>
    <w:rsid w:val="004545BB"/>
    <w:rsid w:val="00483AC8"/>
    <w:rsid w:val="004971AE"/>
    <w:rsid w:val="00497C2C"/>
    <w:rsid w:val="004C0CA7"/>
    <w:rsid w:val="004C6B05"/>
    <w:rsid w:val="004D69E2"/>
    <w:rsid w:val="005370F8"/>
    <w:rsid w:val="00556739"/>
    <w:rsid w:val="00567D21"/>
    <w:rsid w:val="00572704"/>
    <w:rsid w:val="005773D8"/>
    <w:rsid w:val="00583147"/>
    <w:rsid w:val="00584D14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A4A88"/>
    <w:rsid w:val="0070218C"/>
    <w:rsid w:val="00710981"/>
    <w:rsid w:val="007376FB"/>
    <w:rsid w:val="0074372D"/>
    <w:rsid w:val="007716BD"/>
    <w:rsid w:val="00781356"/>
    <w:rsid w:val="0078747A"/>
    <w:rsid w:val="00791CBE"/>
    <w:rsid w:val="007B2060"/>
    <w:rsid w:val="007B4E42"/>
    <w:rsid w:val="007E113B"/>
    <w:rsid w:val="007E2DFC"/>
    <w:rsid w:val="00816586"/>
    <w:rsid w:val="00827463"/>
    <w:rsid w:val="00837691"/>
    <w:rsid w:val="00840F97"/>
    <w:rsid w:val="00841B65"/>
    <w:rsid w:val="00847D00"/>
    <w:rsid w:val="00862D7C"/>
    <w:rsid w:val="00866D94"/>
    <w:rsid w:val="008673C4"/>
    <w:rsid w:val="00875DAB"/>
    <w:rsid w:val="00891C00"/>
    <w:rsid w:val="008926B4"/>
    <w:rsid w:val="00897781"/>
    <w:rsid w:val="008B1BED"/>
    <w:rsid w:val="008B64E6"/>
    <w:rsid w:val="008E1F5B"/>
    <w:rsid w:val="008F3EA5"/>
    <w:rsid w:val="008F590B"/>
    <w:rsid w:val="00932C3E"/>
    <w:rsid w:val="00933BF9"/>
    <w:rsid w:val="00955A83"/>
    <w:rsid w:val="00956A01"/>
    <w:rsid w:val="00980C69"/>
    <w:rsid w:val="009A0897"/>
    <w:rsid w:val="009A461D"/>
    <w:rsid w:val="009A7810"/>
    <w:rsid w:val="009C3101"/>
    <w:rsid w:val="009D2AF8"/>
    <w:rsid w:val="009E1FF4"/>
    <w:rsid w:val="009F52F2"/>
    <w:rsid w:val="00A477A8"/>
    <w:rsid w:val="00A5253E"/>
    <w:rsid w:val="00A75C2F"/>
    <w:rsid w:val="00AB32F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937CD"/>
    <w:rsid w:val="00B979C6"/>
    <w:rsid w:val="00BA7025"/>
    <w:rsid w:val="00BC7F5C"/>
    <w:rsid w:val="00BD74CF"/>
    <w:rsid w:val="00BF46EC"/>
    <w:rsid w:val="00C021E4"/>
    <w:rsid w:val="00C03318"/>
    <w:rsid w:val="00C2396D"/>
    <w:rsid w:val="00C23A39"/>
    <w:rsid w:val="00C24350"/>
    <w:rsid w:val="00C368C1"/>
    <w:rsid w:val="00C7675C"/>
    <w:rsid w:val="00C92848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20D83"/>
    <w:rsid w:val="00D326DA"/>
    <w:rsid w:val="00D40939"/>
    <w:rsid w:val="00DA3AA3"/>
    <w:rsid w:val="00DA7AF3"/>
    <w:rsid w:val="00DB10E0"/>
    <w:rsid w:val="00DB2BF4"/>
    <w:rsid w:val="00DB63C1"/>
    <w:rsid w:val="00DE7DC9"/>
    <w:rsid w:val="00DF0ED2"/>
    <w:rsid w:val="00E0534D"/>
    <w:rsid w:val="00E05ADC"/>
    <w:rsid w:val="00E07E94"/>
    <w:rsid w:val="00E10862"/>
    <w:rsid w:val="00E63147"/>
    <w:rsid w:val="00E66107"/>
    <w:rsid w:val="00E70A76"/>
    <w:rsid w:val="00E7659D"/>
    <w:rsid w:val="00E80727"/>
    <w:rsid w:val="00E94643"/>
    <w:rsid w:val="00EE1FDE"/>
    <w:rsid w:val="00EE78B1"/>
    <w:rsid w:val="00EF47DF"/>
    <w:rsid w:val="00EF56B7"/>
    <w:rsid w:val="00EF7213"/>
    <w:rsid w:val="00F06897"/>
    <w:rsid w:val="00F1083C"/>
    <w:rsid w:val="00F21687"/>
    <w:rsid w:val="00F249E9"/>
    <w:rsid w:val="00F32F6D"/>
    <w:rsid w:val="00F423AD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5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5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11903</Characters>
  <Application>Microsoft Office Word</Application>
  <DocSecurity>0</DocSecurity>
  <Lines>99</Lines>
  <Paragraphs>27</Paragraphs>
  <ScaleCrop>false</ScaleCrop>
  <Company>*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2021-06-23T07:58:00Z</dcterms:created>
  <dcterms:modified xsi:type="dcterms:W3CDTF">2021-06-23T07:58:00Z</dcterms:modified>
</cp:coreProperties>
</file>