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C2E465E" wp14:editId="464E8540">
            <wp:extent cx="731520" cy="8915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3C318F" w:rsidRDefault="003C318F" w:rsidP="003C318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3C318F" w:rsidRPr="00FF449F" w:rsidRDefault="003C318F" w:rsidP="003C31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C318F" w:rsidRPr="00A44389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71</w:t>
      </w:r>
    </w:p>
    <w:p w:rsidR="003C318F" w:rsidRPr="00324CC7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C318F" w:rsidRPr="00A44389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71</w:t>
      </w:r>
    </w:p>
    <w:p w:rsidR="003C318F" w:rsidRPr="00324CC7" w:rsidRDefault="003C318F" w:rsidP="003C31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C318F" w:rsidRPr="00A44389" w:rsidRDefault="003C318F" w:rsidP="003C31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БЕГ</w:t>
      </w:r>
      <w:r>
        <w:rPr>
          <w:rFonts w:ascii="Times New Roman" w:hAnsi="Times New Roman"/>
          <w:b/>
          <w:sz w:val="26"/>
          <w:szCs w:val="26"/>
          <w:lang w:eastAsia="ru-RU"/>
        </w:rPr>
        <w:t>ИМ                           № 71</w:t>
      </w:r>
    </w:p>
    <w:p w:rsidR="003C318F" w:rsidRPr="00324CC7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18F" w:rsidRDefault="003C318F" w:rsidP="003C318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324CC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04.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2022г.                                                                                               </w:t>
      </w:r>
      <w:proofErr w:type="spellStart"/>
      <w:r w:rsidRPr="00324CC7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324CC7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бюджета городского поселения Нарткала Урванского муниципального района за 1 квартал 2022 года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п.5 ст. 264.2 Бюджетного кодекса Российской Федерации и п.6 ст. 52 Федерального закона от 06.10.2003г. №131-Ф3 «Об общих принципах организации местного самоуправления в Российской Федерации», Местная администрация городского поселения Нарткала Урванского муниципального района КБР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городского поселения Нарткала Урванского муниципального района за 1 квартал 2022 года. 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Направить  отчет  об  исполнении  бюджета городского  поселения Нарткала Урванского муниципального района за 1 квартал 2022 года в Совет местного самоуправления городского поселения Нарткала и Контрольно-счетную палату Урванского муниципального района.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Местной администрации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Нарткала (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nartkala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обнародования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3C318F" w:rsidRDefault="003C318F" w:rsidP="003C3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3C318F" w:rsidRDefault="003C318F" w:rsidP="003C31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C318F" w:rsidRDefault="003C318F" w:rsidP="003C3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местной администрации</w:t>
      </w:r>
    </w:p>
    <w:p w:rsidR="003C318F" w:rsidRDefault="003C318F" w:rsidP="003C31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Нарткала</w:t>
      </w:r>
    </w:p>
    <w:p w:rsidR="003C318F" w:rsidRPr="00F15A2A" w:rsidRDefault="003C318F" w:rsidP="003C3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 Урванского муниципального района КБР</w:t>
      </w:r>
    </w:p>
    <w:p w:rsidR="003C318F" w:rsidRPr="00F15A2A" w:rsidRDefault="003C318F" w:rsidP="003C31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14.04.2022г. № 71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318F" w:rsidRPr="00672389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3C318F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ОБ ИСПОЛНЕНИИ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318F" w:rsidRPr="00672389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ПОСЕЛЕНИЯ НАРТКАЛА</w:t>
      </w:r>
    </w:p>
    <w:p w:rsidR="003C318F" w:rsidRPr="00672389" w:rsidRDefault="003C318F" w:rsidP="003C3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</w:t>
      </w:r>
      <w:r w:rsidRPr="00672389">
        <w:rPr>
          <w:rFonts w:ascii="Times New Roman" w:hAnsi="Times New Roman" w:cs="Times New Roman"/>
          <w:b/>
          <w:sz w:val="20"/>
          <w:szCs w:val="20"/>
        </w:rPr>
        <w:br/>
      </w:r>
      <w:r w:rsidRPr="00153233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 xml:space="preserve"> 1 КВАРТАЛ </w:t>
      </w:r>
      <w:r w:rsidRPr="00672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7454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>ГОДА</w:t>
      </w:r>
    </w:p>
    <w:tbl>
      <w:tblPr>
        <w:tblW w:w="9755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652"/>
        <w:gridCol w:w="2268"/>
        <w:gridCol w:w="1418"/>
        <w:gridCol w:w="1417"/>
      </w:tblGrid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3C318F" w:rsidRPr="00615315" w:rsidTr="009E1460">
        <w:trPr>
          <w:trHeight w:val="54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66063263,79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17839546,57</w:t>
            </w:r>
          </w:p>
        </w:tc>
      </w:tr>
      <w:tr w:rsidR="003C318F" w:rsidRPr="00615315" w:rsidTr="009E1460">
        <w:trPr>
          <w:trHeight w:val="33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10307334,50</w:t>
            </w:r>
          </w:p>
        </w:tc>
      </w:tr>
      <w:tr w:rsidR="003C318F" w:rsidRPr="00615315" w:rsidTr="009E1460">
        <w:trPr>
          <w:trHeight w:val="1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18F" w:rsidRPr="00615315" w:rsidTr="009E1460">
        <w:trPr>
          <w:trHeight w:val="1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5618734,46</w:t>
            </w:r>
          </w:p>
        </w:tc>
      </w:tr>
      <w:tr w:rsidR="003C318F" w:rsidRPr="00615315" w:rsidTr="009E1460">
        <w:trPr>
          <w:trHeight w:val="22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5618734,46</w:t>
            </w:r>
          </w:p>
        </w:tc>
      </w:tr>
      <w:tr w:rsidR="003C318F" w:rsidRPr="00615315" w:rsidTr="009E146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1 03 00000 00 0000 00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723989,32</w:t>
            </w:r>
          </w:p>
        </w:tc>
      </w:tr>
      <w:tr w:rsidR="003C318F" w:rsidRPr="00615315" w:rsidTr="009E146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9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B94">
              <w:rPr>
                <w:rFonts w:ascii="Times New Roman" w:eastAsia="Times New Roman" w:hAnsi="Times New Roman" w:cs="Times New Roman"/>
                <w:color w:val="000000"/>
              </w:rPr>
              <w:t xml:space="preserve">(продукции),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производимым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723989,32</w:t>
            </w:r>
          </w:p>
        </w:tc>
      </w:tr>
      <w:tr w:rsidR="003C318F" w:rsidRPr="00615315" w:rsidTr="009E146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1053115,91</w:t>
            </w:r>
          </w:p>
        </w:tc>
      </w:tr>
      <w:tr w:rsidR="003C318F" w:rsidRPr="00615315" w:rsidTr="009E146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1053115,91</w:t>
            </w:r>
          </w:p>
        </w:tc>
      </w:tr>
      <w:tr w:rsidR="003C318F" w:rsidRPr="00615315" w:rsidTr="009E146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2624353,62</w:t>
            </w:r>
          </w:p>
        </w:tc>
      </w:tr>
      <w:tr w:rsidR="003C318F" w:rsidRPr="00615315" w:rsidTr="009E146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1105310,29</w:t>
            </w:r>
          </w:p>
        </w:tc>
      </w:tr>
      <w:tr w:rsidR="003C318F" w:rsidRPr="00615315" w:rsidTr="009E146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1519043,33</w:t>
            </w:r>
          </w:p>
        </w:tc>
      </w:tr>
      <w:tr w:rsidR="003C318F" w:rsidRPr="00615315" w:rsidTr="009E1460">
        <w:trPr>
          <w:trHeight w:val="58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2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288941,19</w:t>
            </w:r>
          </w:p>
        </w:tc>
      </w:tr>
      <w:tr w:rsidR="003C318F" w:rsidRPr="00615315" w:rsidTr="009E1460">
        <w:trPr>
          <w:trHeight w:val="76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275524,26</w:t>
            </w:r>
          </w:p>
        </w:tc>
      </w:tr>
      <w:tr w:rsidR="003C318F" w:rsidRPr="00615315" w:rsidTr="009E1460">
        <w:trPr>
          <w:trHeight w:val="21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1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275524,26</w:t>
            </w:r>
          </w:p>
        </w:tc>
      </w:tr>
      <w:tr w:rsidR="003C318F" w:rsidRPr="00615315" w:rsidTr="009E1460">
        <w:trPr>
          <w:trHeight w:val="13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13416,93</w:t>
            </w:r>
          </w:p>
        </w:tc>
      </w:tr>
      <w:tr w:rsidR="003C318F" w:rsidRPr="00615315" w:rsidTr="009E1460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13416,93</w:t>
            </w:r>
          </w:p>
        </w:tc>
      </w:tr>
      <w:tr w:rsidR="003C318F" w:rsidRPr="00615315" w:rsidTr="009E1460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-1800,00</w:t>
            </w:r>
          </w:p>
        </w:tc>
      </w:tr>
      <w:tr w:rsidR="003C318F" w:rsidRPr="00615315" w:rsidTr="009E1460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2B28B4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-1800,00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19556023,79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7532212,07</w:t>
            </w:r>
          </w:p>
        </w:tc>
      </w:tr>
      <w:tr w:rsidR="003C318F" w:rsidRPr="00615315" w:rsidTr="009E1460">
        <w:trPr>
          <w:trHeight w:val="1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15368012,99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3442528,25</w:t>
            </w:r>
          </w:p>
        </w:tc>
      </w:tr>
      <w:tr w:rsidR="003C318F" w:rsidRPr="00615315" w:rsidTr="009E1460">
        <w:trPr>
          <w:trHeight w:val="69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бюджетам бюджетн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системы  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4188010,80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4089683,82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2D374E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0320DB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3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66063263,79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20795974,16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16013135,18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5455543,57</w:t>
            </w:r>
          </w:p>
        </w:tc>
      </w:tr>
      <w:tr w:rsidR="003C318F" w:rsidRPr="00615315" w:rsidTr="009E1460">
        <w:trPr>
          <w:trHeight w:val="56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15803135,18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5325659,67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18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129883,90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1056536,25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1047536,25</w:t>
            </w:r>
          </w:p>
        </w:tc>
      </w:tr>
      <w:tr w:rsidR="003C318F" w:rsidRPr="00615315" w:rsidTr="009E1460">
        <w:trPr>
          <w:trHeight w:val="31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</w:tr>
      <w:tr w:rsidR="003C318F" w:rsidRPr="00615315" w:rsidTr="009E1460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9525838,00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3644827,47</w:t>
            </w:r>
          </w:p>
        </w:tc>
      </w:tr>
      <w:tr w:rsidR="003C318F" w:rsidRPr="00615315" w:rsidTr="009E1460">
        <w:trPr>
          <w:trHeight w:val="2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23804,99</w:t>
            </w:r>
          </w:p>
        </w:tc>
      </w:tr>
      <w:tr w:rsidR="003C318F" w:rsidRPr="00615315" w:rsidTr="009E1460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8545838,00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3621022,48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15294845,61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3742220,97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15294845,61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3742220,97</w:t>
            </w:r>
          </w:p>
        </w:tc>
      </w:tr>
      <w:tr w:rsidR="003C318F" w:rsidRPr="00615315" w:rsidTr="009E1460">
        <w:trPr>
          <w:trHeight w:val="19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6896845,90</w:t>
            </w:r>
          </w:p>
        </w:tc>
      </w:tr>
      <w:tr w:rsidR="003C318F" w:rsidRPr="00615315" w:rsidTr="009E1460">
        <w:trPr>
          <w:trHeight w:val="1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90640,90</w:t>
            </w:r>
          </w:p>
        </w:tc>
      </w:tr>
      <w:tr w:rsidR="003C318F" w:rsidRPr="00615315" w:rsidTr="009E1460">
        <w:trPr>
          <w:trHeight w:val="2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6806205,00</w:t>
            </w:r>
          </w:p>
        </w:tc>
      </w:tr>
      <w:tr w:rsidR="003C318F" w:rsidRPr="00615315" w:rsidTr="009E1460">
        <w:trPr>
          <w:trHeight w:val="2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18F" w:rsidRPr="00615315" w:rsidTr="009E1460">
        <w:trPr>
          <w:trHeight w:val="38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 "</w:t>
            </w:r>
            <w:proofErr w:type="gramStart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-"</w:t>
            </w:r>
            <w:proofErr w:type="gramEnd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, 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-2956427,59</w:t>
            </w:r>
          </w:p>
        </w:tc>
      </w:tr>
    </w:tbl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0"/>
        <w:gridCol w:w="2304"/>
        <w:gridCol w:w="1559"/>
        <w:gridCol w:w="1559"/>
      </w:tblGrid>
      <w:tr w:rsidR="003C318F" w:rsidRPr="00615315" w:rsidTr="009E1460">
        <w:trPr>
          <w:trHeight w:val="42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ИСТОЧНИКИ ФИНАНСИРОВАНИЯ ДЕФИЦИТА БЮДЖЕТА</w:t>
            </w:r>
          </w:p>
        </w:tc>
      </w:tr>
      <w:tr w:rsidR="003C318F" w:rsidRPr="00615315" w:rsidTr="009E1460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3C318F" w:rsidRPr="00615315" w:rsidTr="009E1460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2956427,59</w:t>
            </w:r>
          </w:p>
        </w:tc>
      </w:tr>
      <w:tr w:rsidR="003C318F" w:rsidRPr="00615315" w:rsidTr="009E1460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2956427,59</w:t>
            </w:r>
          </w:p>
        </w:tc>
      </w:tr>
      <w:tr w:rsidR="003C318F" w:rsidRPr="00615315" w:rsidTr="009E1460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-66063263,79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- 17839546,57</w:t>
            </w:r>
          </w:p>
        </w:tc>
      </w:tr>
      <w:tr w:rsidR="003C318F" w:rsidRPr="00615315" w:rsidTr="009E1460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66063263,79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20795974,16</w:t>
            </w:r>
          </w:p>
        </w:tc>
      </w:tr>
    </w:tbl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460" w:type="dxa"/>
        <w:tblInd w:w="779" w:type="dxa"/>
        <w:tblLook w:val="04A0" w:firstRow="1" w:lastRow="0" w:firstColumn="1" w:lastColumn="0" w:noHBand="0" w:noVBand="1"/>
      </w:tblPr>
      <w:tblGrid>
        <w:gridCol w:w="3540"/>
        <w:gridCol w:w="1920"/>
      </w:tblGrid>
      <w:tr w:rsidR="003C318F" w:rsidRPr="00615315" w:rsidTr="009E1460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8F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318F" w:rsidRPr="00A76965" w:rsidRDefault="003C318F" w:rsidP="009E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Отчет о расходах  бюджета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квартал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 резервного фонда местной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городского поселения Нарткала 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>Урванского муниципального района</w:t>
            </w:r>
          </w:p>
        </w:tc>
      </w:tr>
      <w:tr w:rsidR="003C318F" w:rsidRPr="00615315" w:rsidTr="009E1460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        (рублей)</w:t>
            </w:r>
          </w:p>
        </w:tc>
      </w:tr>
      <w:tr w:rsidR="003C318F" w:rsidRPr="00615315" w:rsidTr="009E1460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8F" w:rsidRPr="00615315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</w:t>
            </w:r>
          </w:p>
        </w:tc>
      </w:tr>
      <w:tr w:rsidR="003C318F" w:rsidRPr="00615315" w:rsidTr="009E146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C318F" w:rsidRPr="00615315" w:rsidTr="009E146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Фактически израсходовано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615315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18F" w:rsidRDefault="003C318F" w:rsidP="003C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29" w:type="dxa"/>
        <w:tblInd w:w="93" w:type="dxa"/>
        <w:tblLook w:val="04A0" w:firstRow="1" w:lastRow="0" w:firstColumn="1" w:lastColumn="0" w:noHBand="0" w:noVBand="1"/>
      </w:tblPr>
      <w:tblGrid>
        <w:gridCol w:w="3540"/>
        <w:gridCol w:w="1920"/>
        <w:gridCol w:w="1549"/>
        <w:gridCol w:w="120"/>
      </w:tblGrid>
      <w:tr w:rsidR="003C318F" w:rsidRPr="003343B7" w:rsidTr="009E1460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численности и фонде оплаты работников муниципальных казенных работников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Нарткала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Урванского муниципального района</w:t>
            </w:r>
          </w:p>
        </w:tc>
      </w:tr>
      <w:tr w:rsidR="003C318F" w:rsidRPr="003343B7" w:rsidTr="009E1460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Численность работников на 01.04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 (человек)</w:t>
            </w:r>
          </w:p>
        </w:tc>
      </w:tr>
      <w:tr w:rsidR="003C318F" w:rsidRPr="003343B7" w:rsidTr="009E1460">
        <w:trPr>
          <w:trHeight w:val="13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8F" w:rsidRPr="003343B7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работники муниципальных казенных учреждений</w:t>
            </w:r>
          </w:p>
        </w:tc>
      </w:tr>
      <w:tr w:rsidR="003C318F" w:rsidRPr="003343B7" w:rsidTr="009E146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C318F" w:rsidRPr="003343B7" w:rsidTr="009E146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3C318F" w:rsidRPr="003343B7" w:rsidTr="009E146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3C318F" w:rsidRPr="003343B7" w:rsidTr="009E1460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за 1 квартал</w:t>
            </w:r>
            <w:r w:rsidRPr="003343B7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343B7">
              <w:rPr>
                <w:rFonts w:ascii="Times New Roman" w:eastAsia="Times New Roman" w:hAnsi="Times New Roman" w:cs="Times New Roman"/>
                <w:color w:val="000000"/>
              </w:rPr>
              <w:t xml:space="preserve"> года (рублей)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18F" w:rsidRPr="003343B7" w:rsidRDefault="003C318F" w:rsidP="009E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2673857,00</w:t>
            </w:r>
          </w:p>
        </w:tc>
      </w:tr>
    </w:tbl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3C318F" w:rsidRDefault="003C318F" w:rsidP="003C318F"/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AA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241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C1F3D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7799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318F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8C7"/>
    <w:rsid w:val="003F52DA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2265E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58AA"/>
    <w:rsid w:val="00BC7F5C"/>
    <w:rsid w:val="00BD41F6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52C9B"/>
    <w:rsid w:val="00C53252"/>
    <w:rsid w:val="00C5693D"/>
    <w:rsid w:val="00C61556"/>
    <w:rsid w:val="00C73468"/>
    <w:rsid w:val="00C7675C"/>
    <w:rsid w:val="00C83DFE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5C13"/>
    <w:rsid w:val="00CF754A"/>
    <w:rsid w:val="00D048DB"/>
    <w:rsid w:val="00D20D83"/>
    <w:rsid w:val="00D326DA"/>
    <w:rsid w:val="00D355C0"/>
    <w:rsid w:val="00D4062E"/>
    <w:rsid w:val="00D40939"/>
    <w:rsid w:val="00D54831"/>
    <w:rsid w:val="00D56636"/>
    <w:rsid w:val="00D573E3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35EE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1154C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71FE"/>
    <w:rsid w:val="00FC0B9B"/>
    <w:rsid w:val="00FC63FC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Company>*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2022-04-18T14:48:00Z</dcterms:created>
  <dcterms:modified xsi:type="dcterms:W3CDTF">2022-04-18T14:48:00Z</dcterms:modified>
</cp:coreProperties>
</file>