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5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6469201" wp14:editId="2C5BFBBE">
            <wp:extent cx="731520" cy="891540"/>
            <wp:effectExtent l="0" t="0" r="0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E5" w:rsidRPr="001918DB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715E5" w:rsidRPr="00A26974" w:rsidRDefault="006715E5" w:rsidP="006715E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715E5" w:rsidRPr="00A945A4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 432</w:t>
      </w:r>
    </w:p>
    <w:p w:rsidR="006715E5" w:rsidRPr="00A945A4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715E5" w:rsidRPr="00A945A4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432</w:t>
      </w:r>
    </w:p>
    <w:p w:rsidR="006715E5" w:rsidRPr="00A945A4" w:rsidRDefault="006715E5" w:rsidP="006715E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432</w:t>
      </w:r>
    </w:p>
    <w:p w:rsidR="006715E5" w:rsidRPr="003F4409" w:rsidRDefault="006715E5" w:rsidP="00671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715E5" w:rsidRDefault="006715E5" w:rsidP="006715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AE12E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E12E6">
        <w:rPr>
          <w:rFonts w:ascii="Times New Roman" w:hAnsi="Times New Roman" w:cs="Times New Roman"/>
          <w:sz w:val="26"/>
          <w:szCs w:val="26"/>
        </w:rPr>
        <w:t xml:space="preserve">.2022г.                                                                                                </w:t>
      </w:r>
      <w:proofErr w:type="spellStart"/>
      <w:r w:rsidRPr="00AE12E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E12E6">
        <w:rPr>
          <w:rFonts w:ascii="Times New Roman" w:hAnsi="Times New Roman" w:cs="Times New Roman"/>
          <w:sz w:val="26"/>
          <w:szCs w:val="26"/>
        </w:rPr>
        <w:t>. Нарткала</w:t>
      </w:r>
    </w:p>
    <w:p w:rsidR="006715E5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Pr="004E17AE" w:rsidRDefault="006715E5" w:rsidP="0067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E17AE">
        <w:rPr>
          <w:rFonts w:ascii="Times New Roman" w:hAnsi="Times New Roman" w:cs="Times New Roman"/>
          <w:bCs/>
          <w:sz w:val="26"/>
          <w:szCs w:val="26"/>
        </w:rPr>
        <w:t>б утверждении перечня главных администраторов доходов местного бюджета гор</w:t>
      </w:r>
      <w:r>
        <w:rPr>
          <w:rFonts w:ascii="Times New Roman" w:hAnsi="Times New Roman" w:cs="Times New Roman"/>
          <w:bCs/>
          <w:sz w:val="26"/>
          <w:szCs w:val="26"/>
        </w:rPr>
        <w:t>одского поселения Н</w:t>
      </w:r>
      <w:r w:rsidRPr="004E17AE">
        <w:rPr>
          <w:rFonts w:ascii="Times New Roman" w:hAnsi="Times New Roman" w:cs="Times New Roman"/>
          <w:bCs/>
          <w:sz w:val="26"/>
          <w:szCs w:val="26"/>
        </w:rPr>
        <w:t xml:space="preserve">арткала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4E17AE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ванского муниципального района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абардино – 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4E17AE">
        <w:rPr>
          <w:rFonts w:ascii="Times New Roman" w:eastAsia="Calibri" w:hAnsi="Times New Roman" w:cs="Times New Roman"/>
          <w:sz w:val="26"/>
          <w:szCs w:val="26"/>
        </w:rPr>
        <w:t>алкарской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4E17AE">
        <w:rPr>
          <w:rFonts w:ascii="Times New Roman" w:eastAsia="Calibri" w:hAnsi="Times New Roman" w:cs="Times New Roman"/>
          <w:sz w:val="26"/>
          <w:szCs w:val="26"/>
        </w:rPr>
        <w:t>еспублики</w:t>
      </w:r>
    </w:p>
    <w:p w:rsidR="006715E5" w:rsidRPr="004E17AE" w:rsidRDefault="006715E5" w:rsidP="0067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7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4E17AE">
          <w:rPr>
            <w:rFonts w:ascii="Times New Roman" w:hAnsi="Times New Roman" w:cs="Times New Roman"/>
            <w:sz w:val="26"/>
            <w:szCs w:val="26"/>
          </w:rPr>
          <w:t>абзацем четвертым пункта 3.2 статьи 160.1</w:t>
        </w:r>
      </w:hyperlink>
      <w:r w:rsidRPr="004E17AE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7" w:history="1">
        <w:r w:rsidRPr="004E17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17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4E17AE">
        <w:rPr>
          <w:rFonts w:ascii="Times New Roman" w:hAnsi="Times New Roman" w:cs="Times New Roman"/>
          <w:sz w:val="26"/>
          <w:szCs w:val="26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местная администрация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E17AE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 - Балкарской Республики</w:t>
      </w:r>
    </w:p>
    <w:p w:rsidR="006715E5" w:rsidRDefault="006715E5" w:rsidP="006715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7AE">
        <w:rPr>
          <w:rFonts w:ascii="Times New Roman" w:eastAsia="Times New Roman" w:hAnsi="Times New Roman" w:cs="Times New Roman"/>
          <w:spacing w:val="44"/>
          <w:sz w:val="26"/>
          <w:szCs w:val="26"/>
        </w:rPr>
        <w:t>ПОСТАНОВЛЯЕТ</w:t>
      </w:r>
      <w:r w:rsidRPr="004E17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15E5" w:rsidRPr="004E17AE" w:rsidRDefault="006715E5" w:rsidP="00671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15E5" w:rsidRPr="004E17AE" w:rsidRDefault="006715E5" w:rsidP="0067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7AE">
        <w:rPr>
          <w:rFonts w:ascii="Times New Roman" w:eastAsia="Times New Roman" w:hAnsi="Times New Roman" w:cs="Times New Roman"/>
          <w:sz w:val="26"/>
          <w:szCs w:val="26"/>
        </w:rPr>
        <w:t>1.Утвердить прилагаемый перечень главных администраторов доходов местного бюджета</w:t>
      </w:r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E17AE">
        <w:rPr>
          <w:rFonts w:ascii="Times New Roman" w:hAnsi="Times New Roman" w:cs="Times New Roman"/>
          <w:sz w:val="26"/>
          <w:szCs w:val="26"/>
        </w:rPr>
        <w:t>Урванского  муниципального района Кабардино - Балкарской Республики, согласно приложению</w:t>
      </w:r>
      <w:r w:rsidRPr="004E17AE">
        <w:rPr>
          <w:rFonts w:ascii="Times New Roman" w:eastAsia="Times New Roman" w:hAnsi="Times New Roman" w:cs="Times New Roman"/>
          <w:sz w:val="26"/>
          <w:szCs w:val="26"/>
        </w:rPr>
        <w:t xml:space="preserve"> (далее - Перечень).</w:t>
      </w:r>
    </w:p>
    <w:p w:rsidR="006715E5" w:rsidRDefault="006715E5" w:rsidP="006715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5E5" w:rsidRPr="004E17AE" w:rsidRDefault="006715E5" w:rsidP="006715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Установить, что в случае поступления в местный </w:t>
      </w:r>
      <w:r w:rsidRPr="004E17AE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налоговых доходов, неналоговых доходов и межбюджетных трансфертов из республиканского бюджета, не предусмотренных Перечнем, изменения в части закрепляемых за главными администраторами доходов местного бюджета </w:t>
      </w:r>
      <w:proofErr w:type="spellStart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г.п</w:t>
      </w:r>
      <w:proofErr w:type="gramStart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арткала</w:t>
      </w:r>
      <w:proofErr w:type="spellEnd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17AE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 - Балкарской Республики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кодов видов (подвидов) доходов отражаются в отчете об исполнении </w:t>
      </w:r>
      <w:r w:rsidRPr="004E17AE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</w:rPr>
        <w:t>г.п.Нарткала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E17AE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Кабардино - Балкарской Республики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нормативного правового акта</w:t>
      </w:r>
      <w:r w:rsidRPr="004E17AE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финансов местной администрации Урванского муниципального района КБР»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E17AE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«Местная администрация городского поселения Нарткала Урванского муниципального района Кабардино-Балкарской Республики»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Перечень, утвержденный настоящим постановлением.</w:t>
      </w:r>
    </w:p>
    <w:p w:rsidR="006715E5" w:rsidRDefault="006715E5" w:rsidP="0067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7AE">
        <w:rPr>
          <w:rFonts w:ascii="Times New Roman" w:eastAsia="Times New Roman" w:hAnsi="Times New Roman" w:cs="Times New Roman"/>
          <w:sz w:val="26"/>
          <w:szCs w:val="26"/>
        </w:rPr>
        <w:t xml:space="preserve">3. Настоящее постановление применяется к правоотношениям, возникающим при составлении и исполнении местного бюджета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E17AE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 - Балкарской Республики</w:t>
      </w:r>
      <w:r w:rsidRPr="004E17AE">
        <w:rPr>
          <w:rFonts w:ascii="Times New Roman" w:eastAsia="Times New Roman" w:hAnsi="Times New Roman" w:cs="Times New Roman"/>
          <w:sz w:val="26"/>
          <w:szCs w:val="26"/>
        </w:rPr>
        <w:t>, начиная с бюджета на 2023 год и на плановый период 2024 и 2025 годов.</w:t>
      </w:r>
    </w:p>
    <w:p w:rsidR="006715E5" w:rsidRPr="004E17AE" w:rsidRDefault="006715E5" w:rsidP="0067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5E5" w:rsidRDefault="006715E5" w:rsidP="0067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7A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Разместить на официальном сайте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 Урванского муниципального района в информационно-телекоммуникационной сети "Интернет".</w:t>
      </w:r>
    </w:p>
    <w:p w:rsidR="006715E5" w:rsidRPr="004E17AE" w:rsidRDefault="006715E5" w:rsidP="0067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5E5" w:rsidRPr="004E17AE" w:rsidRDefault="006715E5" w:rsidP="0067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715E5" w:rsidRDefault="006715E5" w:rsidP="00671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Pr="004E17AE" w:rsidRDefault="006715E5" w:rsidP="00671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Pr="004E17AE" w:rsidRDefault="006715E5" w:rsidP="006715E5">
      <w:pPr>
        <w:pStyle w:val="ConsPlusNormal"/>
        <w:rPr>
          <w:bCs/>
          <w:sz w:val="26"/>
          <w:szCs w:val="26"/>
        </w:rPr>
      </w:pPr>
      <w:r w:rsidRPr="004E17AE">
        <w:rPr>
          <w:bCs/>
          <w:sz w:val="26"/>
          <w:szCs w:val="26"/>
        </w:rPr>
        <w:t xml:space="preserve">Глава местной администрации </w:t>
      </w:r>
      <w:proofErr w:type="spellStart"/>
      <w:r w:rsidRPr="004E17AE">
        <w:rPr>
          <w:bCs/>
          <w:sz w:val="26"/>
          <w:szCs w:val="26"/>
        </w:rPr>
        <w:t>г.п</w:t>
      </w:r>
      <w:proofErr w:type="gramStart"/>
      <w:r w:rsidRPr="004E17AE">
        <w:rPr>
          <w:bCs/>
          <w:sz w:val="26"/>
          <w:szCs w:val="26"/>
        </w:rPr>
        <w:t>.Н</w:t>
      </w:r>
      <w:proofErr w:type="gramEnd"/>
      <w:r w:rsidRPr="004E17AE">
        <w:rPr>
          <w:bCs/>
          <w:sz w:val="26"/>
          <w:szCs w:val="26"/>
        </w:rPr>
        <w:t>арткала</w:t>
      </w:r>
      <w:proofErr w:type="spellEnd"/>
      <w:r w:rsidRPr="004E17AE">
        <w:rPr>
          <w:bCs/>
          <w:sz w:val="26"/>
          <w:szCs w:val="26"/>
        </w:rPr>
        <w:t xml:space="preserve"> </w:t>
      </w:r>
    </w:p>
    <w:p w:rsidR="006715E5" w:rsidRPr="004E17AE" w:rsidRDefault="006715E5" w:rsidP="006715E5">
      <w:pPr>
        <w:pStyle w:val="ConsPlusNormal"/>
        <w:rPr>
          <w:bCs/>
          <w:sz w:val="26"/>
          <w:szCs w:val="26"/>
        </w:rPr>
      </w:pPr>
      <w:r w:rsidRPr="004E17AE">
        <w:rPr>
          <w:bCs/>
          <w:sz w:val="26"/>
          <w:szCs w:val="26"/>
        </w:rPr>
        <w:t xml:space="preserve">Урванского муниципального района КБР                                              А. Х. </w:t>
      </w:r>
      <w:proofErr w:type="spellStart"/>
      <w:r w:rsidRPr="004E17AE">
        <w:rPr>
          <w:bCs/>
          <w:sz w:val="26"/>
          <w:szCs w:val="26"/>
        </w:rPr>
        <w:t>Бетуганов</w:t>
      </w:r>
      <w:proofErr w:type="spellEnd"/>
      <w:r w:rsidRPr="004E17AE">
        <w:rPr>
          <w:bCs/>
          <w:sz w:val="26"/>
          <w:szCs w:val="26"/>
        </w:rPr>
        <w:t xml:space="preserve"> </w:t>
      </w:r>
    </w:p>
    <w:p w:rsidR="006715E5" w:rsidRPr="004E17AE" w:rsidRDefault="006715E5" w:rsidP="006715E5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Pr="00695A3F" w:rsidRDefault="006715E5" w:rsidP="006715E5">
      <w:pPr>
        <w:rPr>
          <w:rFonts w:ascii="Times New Roman" w:hAnsi="Times New Roman" w:cs="Times New Roman"/>
          <w:sz w:val="24"/>
          <w:szCs w:val="24"/>
        </w:rPr>
      </w:pPr>
    </w:p>
    <w:p w:rsidR="006715E5" w:rsidRPr="00695A3F" w:rsidRDefault="006715E5" w:rsidP="00671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Приложение</w:t>
      </w:r>
    </w:p>
    <w:p w:rsidR="006715E5" w:rsidRPr="00695A3F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5A3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715E5" w:rsidRPr="00695A3F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</w:p>
    <w:p w:rsidR="006715E5" w:rsidRPr="00695A3F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 xml:space="preserve">Урванского муниципального </w:t>
      </w:r>
    </w:p>
    <w:p w:rsidR="006715E5" w:rsidRPr="00695A3F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района КБР</w:t>
      </w:r>
    </w:p>
    <w:p w:rsidR="006715E5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D02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  202</w:t>
      </w:r>
      <w:r w:rsidRPr="008D02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N 432</w:t>
      </w:r>
    </w:p>
    <w:p w:rsidR="006715E5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5E5" w:rsidRDefault="006715E5" w:rsidP="0067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5E5" w:rsidRPr="00695A3F" w:rsidRDefault="006715E5" w:rsidP="00671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15E5" w:rsidRPr="00695A3F" w:rsidRDefault="006715E5" w:rsidP="006715E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3F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местного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арткала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A3F">
        <w:rPr>
          <w:rFonts w:ascii="Times New Roman" w:hAnsi="Times New Roman" w:cs="Times New Roman"/>
          <w:b/>
          <w:sz w:val="24"/>
          <w:szCs w:val="24"/>
        </w:rPr>
        <w:t>Урва</w:t>
      </w:r>
      <w:r>
        <w:rPr>
          <w:rFonts w:ascii="Times New Roman" w:hAnsi="Times New Roman" w:cs="Times New Roman"/>
          <w:b/>
          <w:sz w:val="24"/>
          <w:szCs w:val="24"/>
        </w:rPr>
        <w:t xml:space="preserve">нского муниципального </w:t>
      </w:r>
      <w:r w:rsidRPr="00695A3F">
        <w:rPr>
          <w:rFonts w:ascii="Times New Roman" w:hAnsi="Times New Roman" w:cs="Times New Roman"/>
          <w:b/>
          <w:sz w:val="24"/>
          <w:szCs w:val="24"/>
        </w:rPr>
        <w:t>района Кабардино – Балкарской Республики</w:t>
      </w:r>
    </w:p>
    <w:p w:rsidR="006715E5" w:rsidRDefault="006715E5" w:rsidP="00671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458"/>
        <w:gridCol w:w="6148"/>
      </w:tblGrid>
      <w:tr w:rsidR="006715E5" w:rsidRPr="004E17AE" w:rsidTr="00CA6816">
        <w:trPr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4E17AE">
              <w:rPr>
                <w:sz w:val="22"/>
                <w:szCs w:val="22"/>
              </w:rPr>
              <w:t>Наименование  главного</w:t>
            </w:r>
          </w:p>
          <w:p w:rsidR="006715E5" w:rsidRPr="004E17AE" w:rsidRDefault="006715E5" w:rsidP="00CA6816">
            <w:pPr>
              <w:pStyle w:val="ConsPlusNormal"/>
              <w:jc w:val="center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администратора доходов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 xml:space="preserve">главного </w:t>
            </w: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администратора</w:t>
            </w: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доходов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Доходов местного</w:t>
            </w: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6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5E5" w:rsidRPr="004E17AE" w:rsidTr="00CA6816">
        <w:trPr>
          <w:trHeight w:val="69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4E17AE">
              <w:rPr>
                <w:sz w:val="22"/>
                <w:szCs w:val="22"/>
                <w:lang w:val="en-US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6715E5" w:rsidRPr="004E17AE" w:rsidTr="00CA6816">
        <w:trPr>
          <w:trHeight w:val="67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4E17AE">
              <w:rPr>
                <w:sz w:val="22"/>
                <w:szCs w:val="22"/>
                <w:lang w:val="en-US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1 11 0501</w:t>
            </w:r>
            <w:r w:rsidRPr="004E17AE">
              <w:rPr>
                <w:sz w:val="22"/>
                <w:szCs w:val="22"/>
                <w:lang w:val="en-US"/>
              </w:rPr>
              <w:t>3</w:t>
            </w:r>
            <w:r w:rsidRPr="004E17AE">
              <w:rPr>
                <w:sz w:val="22"/>
                <w:szCs w:val="22"/>
              </w:rPr>
              <w:t xml:space="preserve"> 1</w:t>
            </w:r>
            <w:r w:rsidRPr="004E17AE">
              <w:rPr>
                <w:sz w:val="22"/>
                <w:szCs w:val="22"/>
                <w:lang w:val="en-US"/>
              </w:rPr>
              <w:t>3</w:t>
            </w:r>
            <w:r w:rsidRPr="004E17AE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Доходы, получаемые в виде арендной платы за  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15E5" w:rsidRPr="004E17AE" w:rsidTr="00CA6816">
        <w:trPr>
          <w:trHeight w:val="67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1 11 05035 13 0000 120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 автономных учреждений)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1 13 01</w:t>
            </w:r>
            <w:r w:rsidRPr="004E17AE">
              <w:rPr>
                <w:sz w:val="22"/>
                <w:szCs w:val="22"/>
                <w:lang w:val="en-US"/>
              </w:rPr>
              <w:t>995</w:t>
            </w:r>
            <w:r w:rsidRPr="004E17AE">
              <w:rPr>
                <w:sz w:val="22"/>
                <w:szCs w:val="22"/>
              </w:rPr>
              <w:t xml:space="preserve"> 13 00</w:t>
            </w:r>
            <w:r w:rsidRPr="004E17AE">
              <w:rPr>
                <w:sz w:val="22"/>
                <w:szCs w:val="22"/>
                <w:lang w:val="en-US"/>
              </w:rPr>
              <w:t>00</w:t>
            </w:r>
            <w:r w:rsidRPr="004E17AE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1 14 02052 13 0000 410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Доходы от реализации имущества, находящегося в оперативном управлении  учреждений, находящихся в ведении органов  управления городских поселений (за исключением имущества муниципальных          автономных учреждений), в части реализации основных средств по    указанному имуществу</w:t>
            </w:r>
          </w:p>
        </w:tc>
      </w:tr>
      <w:tr w:rsidR="006715E5" w:rsidRPr="004E17AE" w:rsidTr="00CA6816">
        <w:trPr>
          <w:trHeight w:val="735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1 14</w:t>
            </w:r>
            <w:r w:rsidRPr="004E1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7AE">
              <w:rPr>
                <w:rFonts w:ascii="Times New Roman" w:hAnsi="Times New Roman" w:cs="Times New Roman"/>
              </w:rPr>
              <w:t>06013</w:t>
            </w:r>
            <w:r w:rsidRPr="004E1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7AE">
              <w:rPr>
                <w:rFonts w:ascii="Times New Roman" w:hAnsi="Times New Roman" w:cs="Times New Roman"/>
              </w:rPr>
              <w:t>13</w:t>
            </w:r>
            <w:r w:rsidRPr="004E17AE">
              <w:rPr>
                <w:rFonts w:ascii="Times New Roman" w:hAnsi="Times New Roman" w:cs="Times New Roman"/>
                <w:lang w:val="en-US"/>
              </w:rPr>
              <w:t xml:space="preserve"> 00</w:t>
            </w:r>
            <w:r w:rsidRPr="004E17AE">
              <w:rPr>
                <w:rFonts w:ascii="Times New Roman" w:hAnsi="Times New Roman" w:cs="Times New Roman"/>
              </w:rPr>
              <w:t>00 430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15E5" w:rsidRPr="004E17AE" w:rsidTr="00CA6816">
        <w:trPr>
          <w:trHeight w:val="575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1 16 07090 05 0000 140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715E5" w:rsidRPr="004E17AE" w:rsidTr="00CA6816">
        <w:trPr>
          <w:trHeight w:val="556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4E17AE">
              <w:rPr>
                <w:sz w:val="22"/>
                <w:szCs w:val="22"/>
                <w:lang w:val="en-US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  <w:lang w:val="en-US"/>
              </w:rPr>
              <w:t>1 17 01050 1</w:t>
            </w:r>
            <w:r w:rsidRPr="004E17AE">
              <w:rPr>
                <w:sz w:val="22"/>
                <w:szCs w:val="22"/>
              </w:rPr>
              <w:t>3</w:t>
            </w:r>
            <w:r w:rsidRPr="004E17AE">
              <w:rPr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6715E5" w:rsidRPr="004E17AE" w:rsidTr="00CA6816">
        <w:trPr>
          <w:trHeight w:val="415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  <w:lang w:val="en-US"/>
              </w:rPr>
              <w:t>1 17 0</w:t>
            </w:r>
            <w:r w:rsidRPr="004E17AE">
              <w:rPr>
                <w:sz w:val="22"/>
                <w:szCs w:val="22"/>
              </w:rPr>
              <w:t>5</w:t>
            </w:r>
            <w:r w:rsidRPr="004E17AE">
              <w:rPr>
                <w:sz w:val="22"/>
                <w:szCs w:val="22"/>
                <w:lang w:val="en-US"/>
              </w:rPr>
              <w:t xml:space="preserve">050 </w:t>
            </w:r>
            <w:r w:rsidRPr="004E17AE">
              <w:rPr>
                <w:sz w:val="22"/>
                <w:szCs w:val="22"/>
              </w:rPr>
              <w:t>13</w:t>
            </w:r>
            <w:r w:rsidRPr="004E17AE">
              <w:rPr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715E5" w:rsidRPr="004E17AE" w:rsidRDefault="006715E5" w:rsidP="00CA6816">
            <w:pPr>
              <w:pStyle w:val="a3"/>
              <w:jc w:val="both"/>
              <w:rPr>
                <w:rFonts w:ascii="Times New Roman" w:hAnsi="Times New Roman"/>
              </w:rPr>
            </w:pPr>
            <w:r w:rsidRPr="004E17AE">
              <w:rPr>
                <w:rFonts w:ascii="Times New Roman" w:hAnsi="Times New Roman"/>
              </w:rPr>
              <w:t>Прочие неналоговые доходы городских поселений</w:t>
            </w:r>
          </w:p>
        </w:tc>
      </w:tr>
      <w:tr w:rsidR="006715E5" w:rsidRPr="004E17AE" w:rsidTr="00CA6816">
        <w:trPr>
          <w:trHeight w:val="57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2 02 16001 13 7001 150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2 02 20216 13 7300 150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Субсидии бюджетам городских поселений за счет средств целевого бюджетного дорожного фонда Кабардино-Балкарской Республики</w:t>
            </w:r>
          </w:p>
        </w:tc>
      </w:tr>
      <w:tr w:rsidR="006715E5" w:rsidRPr="004E17AE" w:rsidTr="00CA6816">
        <w:trPr>
          <w:trHeight w:val="1692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E17AE">
              <w:rPr>
                <w:rFonts w:ascii="Times New Roman" w:hAnsi="Times New Roman" w:cs="Times New Roman"/>
                <w:lang w:val="en-US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E17AE">
              <w:rPr>
                <w:rFonts w:ascii="Times New Roman" w:hAnsi="Times New Roman" w:cs="Times New Roman"/>
                <w:lang w:val="en-US"/>
              </w:rPr>
              <w:t>2 02 20302 13 0000 150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715E5" w:rsidRPr="004E17AE" w:rsidTr="00CA6816">
        <w:trPr>
          <w:trHeight w:val="736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2 02 20299 13 0000 150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15E5" w:rsidRPr="004E17AE" w:rsidTr="00CA6816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2 02 25497 13 0000 150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6715E5" w:rsidRPr="004E17AE" w:rsidTr="00CA6816">
        <w:trPr>
          <w:trHeight w:val="60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2 02 25519 13 0000 150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Субсидия бюджетам городских поселений на поддержку отрасли культуры</w:t>
            </w:r>
          </w:p>
        </w:tc>
      </w:tr>
      <w:tr w:rsidR="006715E5" w:rsidRPr="004E17AE" w:rsidTr="00CA6816">
        <w:trPr>
          <w:trHeight w:val="60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715E5" w:rsidRPr="004E17AE" w:rsidTr="00CA6816">
        <w:trPr>
          <w:trHeight w:val="125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17AE">
              <w:rPr>
                <w:rFonts w:ascii="Times New Roman" w:hAnsi="Times New Roman" w:cs="Times New Roman"/>
                <w:color w:val="000000"/>
                <w:lang w:val="en-US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17AE">
              <w:rPr>
                <w:rFonts w:ascii="Times New Roman" w:hAnsi="Times New Roman" w:cs="Times New Roman"/>
                <w:color w:val="000000"/>
                <w:lang w:val="en-US"/>
              </w:rPr>
              <w:t>2 02 45424 13 0000 150</w:t>
            </w:r>
          </w:p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715E5" w:rsidRPr="004E17AE" w:rsidTr="00CA6816">
        <w:trPr>
          <w:trHeight w:val="125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2 18 60010 13 0000 150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17AE">
              <w:rPr>
                <w:rFonts w:ascii="Times New Roman" w:hAnsi="Times New Roman" w:cs="Times New Roman"/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15E5" w:rsidRPr="004E17AE" w:rsidTr="00CA6816">
        <w:trPr>
          <w:trHeight w:val="60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pStyle w:val="ConsPlusNormal"/>
              <w:jc w:val="both"/>
              <w:rPr>
                <w:sz w:val="22"/>
                <w:szCs w:val="22"/>
              </w:rPr>
            </w:pPr>
            <w:r w:rsidRPr="004E17AE">
              <w:rPr>
                <w:sz w:val="22"/>
                <w:szCs w:val="22"/>
              </w:rPr>
              <w:t>703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7AE">
              <w:rPr>
                <w:rFonts w:ascii="Times New Roman" w:hAnsi="Times New Roman" w:cs="Times New Roman"/>
              </w:rPr>
              <w:t>2 19 60010 13 0000 150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5E5" w:rsidRPr="004E17AE" w:rsidRDefault="006715E5" w:rsidP="00CA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17AE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715E5" w:rsidRPr="004E17AE" w:rsidRDefault="006715E5" w:rsidP="00671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5E5" w:rsidRPr="004E17AE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5E5" w:rsidRDefault="006715E5" w:rsidP="0067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4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53DE"/>
    <w:rsid w:val="006715E5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2164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7025"/>
    <w:rsid w:val="00BA705C"/>
    <w:rsid w:val="00BB154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15E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5E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7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15E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5E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7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64D1BE8E6973EC8E2540BBE78EF35CC111F6957C4B632AD799E6FDE7DE1L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64C17ECE7933EC8E2540BBE78EF35CC031F315CC3B129A72DD1298B7214C64BD98A4B81CE82ED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6886</Characters>
  <Application>Microsoft Office Word</Application>
  <DocSecurity>0</DocSecurity>
  <Lines>57</Lines>
  <Paragraphs>16</Paragraphs>
  <ScaleCrop>false</ScaleCrop>
  <Company>*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2023-02-20T08:56:00Z</dcterms:created>
  <dcterms:modified xsi:type="dcterms:W3CDTF">2023-02-20T08:56:00Z</dcterms:modified>
</cp:coreProperties>
</file>