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8C" w:rsidRPr="00C11970" w:rsidRDefault="0087638C" w:rsidP="0087638C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31520" cy="891540"/>
            <wp:effectExtent l="0" t="0" r="0" b="3810"/>
            <wp:docPr id="3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38C" w:rsidRPr="0087638C" w:rsidRDefault="0087638C" w:rsidP="0087638C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ЖЫЛАГЪУЭМ И Щ</w:t>
      </w:r>
      <w:proofErr w:type="gramStart"/>
      <w:r>
        <w:rPr>
          <w:rFonts w:ascii="Times New Roman" w:hAnsi="Times New Roman"/>
          <w:sz w:val="16"/>
        </w:rPr>
        <w:t>I</w:t>
      </w:r>
      <w:proofErr w:type="gramEnd"/>
      <w:r>
        <w:rPr>
          <w:rFonts w:ascii="Times New Roman" w:hAnsi="Times New Roman"/>
          <w:sz w:val="16"/>
        </w:rPr>
        <w:t>ЫПIЭ АДМИНИСТРАЦЭ</w:t>
      </w: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ПОСЕЛЕНИЯСЫНЫ ЖЕР ЖЕРЛИ АДМИНИСТРАЦИЯСЫ</w:t>
      </w:r>
    </w:p>
    <w:p w:rsidR="0087638C" w:rsidRPr="005E5597" w:rsidRDefault="0087638C" w:rsidP="0087638C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87638C" w:rsidRPr="00752E63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E63">
        <w:rPr>
          <w:rFonts w:ascii="Times New Roman" w:hAnsi="Times New Roman"/>
          <w:b/>
          <w:sz w:val="26"/>
          <w:szCs w:val="26"/>
        </w:rPr>
        <w:t>ПОСТАНОВЛЕНИЕ    №</w:t>
      </w:r>
      <w:r>
        <w:rPr>
          <w:rFonts w:ascii="Times New Roman" w:hAnsi="Times New Roman"/>
          <w:b/>
          <w:sz w:val="26"/>
          <w:szCs w:val="26"/>
        </w:rPr>
        <w:t xml:space="preserve"> 151</w:t>
      </w:r>
    </w:p>
    <w:p w:rsidR="0087638C" w:rsidRPr="00752E63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638C" w:rsidRPr="00752E63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E63">
        <w:rPr>
          <w:rFonts w:ascii="Times New Roman" w:hAnsi="Times New Roman"/>
          <w:b/>
          <w:sz w:val="26"/>
          <w:szCs w:val="26"/>
        </w:rPr>
        <w:t>УНАФЭ                           №</w:t>
      </w:r>
      <w:r>
        <w:rPr>
          <w:rFonts w:ascii="Times New Roman" w:hAnsi="Times New Roman"/>
          <w:b/>
          <w:sz w:val="26"/>
          <w:szCs w:val="26"/>
        </w:rPr>
        <w:t xml:space="preserve"> 151</w:t>
      </w:r>
    </w:p>
    <w:p w:rsidR="0087638C" w:rsidRPr="00752E63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52E63">
        <w:rPr>
          <w:rFonts w:ascii="Times New Roman" w:hAnsi="Times New Roman"/>
          <w:b/>
          <w:sz w:val="26"/>
          <w:szCs w:val="26"/>
        </w:rPr>
        <w:t>БЕГИМ</w:t>
      </w:r>
      <w:r>
        <w:rPr>
          <w:rFonts w:ascii="Times New Roman" w:hAnsi="Times New Roman"/>
          <w:b/>
          <w:sz w:val="26"/>
          <w:szCs w:val="26"/>
        </w:rPr>
        <w:t xml:space="preserve">                           № 151</w:t>
      </w:r>
    </w:p>
    <w:p w:rsidR="0087638C" w:rsidRDefault="0087638C" w:rsidP="008763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638C" w:rsidRPr="002777EB" w:rsidRDefault="0087638C" w:rsidP="0087638C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Pr="00752E63">
        <w:rPr>
          <w:rFonts w:ascii="Times New Roman" w:hAnsi="Times New Roman"/>
          <w:sz w:val="26"/>
          <w:szCs w:val="26"/>
        </w:rPr>
        <w:t>.05.2024г.                                                                                             г.п. Нарткала</w:t>
      </w:r>
    </w:p>
    <w:p w:rsidR="0087638C" w:rsidRPr="002777EB" w:rsidRDefault="0087638C" w:rsidP="0087638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07B4">
        <w:rPr>
          <w:rFonts w:ascii="Times New Roman" w:hAnsi="Times New Roman" w:cs="Times New Roman"/>
          <w:b/>
          <w:bCs/>
          <w:sz w:val="24"/>
          <w:szCs w:val="24"/>
        </w:rPr>
        <w:t>О ПОРЯДКЕ И УСЛОВИЯХ ЗАКЛЮЧЕНИЯ СОГЛАШЕНИЙ О ЗАЩИТЕ И ПООЩРЕНИИ КАПИТАЛОВЛ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D07B4">
        <w:rPr>
          <w:rFonts w:ascii="Times New Roman" w:hAnsi="Times New Roman" w:cs="Times New Roman"/>
          <w:b/>
          <w:bCs/>
          <w:sz w:val="24"/>
          <w:szCs w:val="24"/>
        </w:rPr>
        <w:t>ЖЕНИЙ СО СТОРОНЫ МЕСТНОЙ АДМИНИСТРАЦИИ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07B4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07B4">
        <w:rPr>
          <w:rFonts w:ascii="Times New Roman" w:hAnsi="Times New Roman" w:cs="Times New Roman"/>
          <w:b/>
          <w:bCs/>
          <w:sz w:val="24"/>
          <w:szCs w:val="24"/>
        </w:rPr>
        <w:t xml:space="preserve"> НАРТКАЛА УРВАНСКОГО МУНИЦИПАЛЬНОГО РАЙОНА </w:t>
      </w:r>
      <w:r w:rsidRPr="002777EB">
        <w:rPr>
          <w:rFonts w:ascii="Times New Roman" w:hAnsi="Times New Roman" w:cs="Times New Roman"/>
          <w:b/>
          <w:bCs/>
          <w:sz w:val="26"/>
          <w:szCs w:val="26"/>
        </w:rPr>
        <w:t>КБР</w:t>
      </w:r>
    </w:p>
    <w:p w:rsidR="0087638C" w:rsidRPr="002777EB" w:rsidRDefault="0087638C" w:rsidP="008763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7E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2777EB">
        <w:rPr>
          <w:rFonts w:ascii="Times New Roman" w:hAnsi="Times New Roman" w:cs="Times New Roman"/>
          <w:sz w:val="26"/>
          <w:szCs w:val="26"/>
        </w:rPr>
        <w:t>В соответствии счастью 8 статьи 4 Федерального закона от 1 апреля 2020 года №69-ФЗ «О защите и поощрении  капиталовложений  в Российской Федерации», Федеральным законом от 6 октября 2003 года №131-ФЗ « Об общих принципах организации местного самоуправления в Российской Федерации», постановлением Правительства Российской Федерации от 01.10.2020 №1577 «Об утверждении Правил заключения, изменения, прекращения действия соглашений о защите и поощрении капиталовложений, ведения</w:t>
      </w:r>
      <w:proofErr w:type="gramEnd"/>
      <w:r w:rsidRPr="002777EB">
        <w:rPr>
          <w:rFonts w:ascii="Times New Roman" w:hAnsi="Times New Roman" w:cs="Times New Roman"/>
          <w:sz w:val="26"/>
          <w:szCs w:val="26"/>
        </w:rPr>
        <w:t xml:space="preserve"> реестра соглашений о защите и поощрении капиталовложений», Уставом муниципального образования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.п.</w:t>
      </w:r>
      <w:r w:rsidRPr="002777EB">
        <w:rPr>
          <w:rFonts w:ascii="Times New Roman" w:hAnsi="Times New Roman" w:cs="Times New Roman"/>
          <w:sz w:val="26"/>
          <w:szCs w:val="26"/>
        </w:rPr>
        <w:t xml:space="preserve">  Нарткала Урванского муниципального района Кабардино-Балкарской Республики»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2777EB">
        <w:rPr>
          <w:rFonts w:ascii="Times New Roman" w:hAnsi="Times New Roman" w:cs="Times New Roman"/>
          <w:sz w:val="26"/>
          <w:szCs w:val="26"/>
        </w:rPr>
        <w:t xml:space="preserve">естная администрация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.п.</w:t>
      </w:r>
      <w:r w:rsidRPr="002777EB">
        <w:rPr>
          <w:rFonts w:ascii="Times New Roman" w:hAnsi="Times New Roman" w:cs="Times New Roman"/>
          <w:sz w:val="26"/>
          <w:szCs w:val="26"/>
        </w:rPr>
        <w:t xml:space="preserve"> Нарткала Урванского муниципального района КБР</w:t>
      </w:r>
    </w:p>
    <w:p w:rsidR="0087638C" w:rsidRPr="002777EB" w:rsidRDefault="0087638C" w:rsidP="0087638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77EB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87638C" w:rsidRPr="002777EB" w:rsidRDefault="0087638C" w:rsidP="00876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77EB">
        <w:rPr>
          <w:rFonts w:ascii="Times New Roman" w:hAnsi="Times New Roman" w:cs="Times New Roman"/>
          <w:sz w:val="26"/>
          <w:szCs w:val="26"/>
        </w:rPr>
        <w:t xml:space="preserve">1.Утвердить Порядок и условия заключения соглашений о защите и поощрении капиталовложений со стороны местной администрации городского поселения Нарткала Урванского муниципального района КБР (прилагается)         </w:t>
      </w:r>
    </w:p>
    <w:p w:rsidR="0087638C" w:rsidRPr="002777EB" w:rsidRDefault="0087638C" w:rsidP="00876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7EB">
        <w:rPr>
          <w:rFonts w:ascii="Times New Roman" w:hAnsi="Times New Roman" w:cs="Times New Roman"/>
          <w:sz w:val="26"/>
          <w:szCs w:val="26"/>
        </w:rPr>
        <w:t xml:space="preserve">          2.Настоящее постановление разместить на официальном сайте городского поселения Нарткала Урванского муниципального района Кабардино-Балкарской Республики.</w:t>
      </w:r>
    </w:p>
    <w:p w:rsidR="0087638C" w:rsidRPr="002777EB" w:rsidRDefault="0087638C" w:rsidP="00876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7EB">
        <w:rPr>
          <w:rFonts w:ascii="Times New Roman" w:hAnsi="Times New Roman" w:cs="Times New Roman"/>
          <w:sz w:val="26"/>
          <w:szCs w:val="26"/>
        </w:rPr>
        <w:t xml:space="preserve">          3. Настоящее постановление вступает в силу после его официального опубликования.</w:t>
      </w:r>
    </w:p>
    <w:p w:rsidR="0087638C" w:rsidRPr="002777EB" w:rsidRDefault="0087638C" w:rsidP="00876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7EB">
        <w:rPr>
          <w:rFonts w:ascii="Times New Roman" w:hAnsi="Times New Roman" w:cs="Times New Roman"/>
          <w:sz w:val="26"/>
          <w:szCs w:val="26"/>
        </w:rPr>
        <w:t xml:space="preserve">          4. Контроль исполнения настоящего постановления возложить на заместителя главы местной администрации городского поселения Нарткала Урванского муниципального района КБР </w:t>
      </w:r>
      <w:proofErr w:type="spellStart"/>
      <w:r w:rsidRPr="002777EB">
        <w:rPr>
          <w:rFonts w:ascii="Times New Roman" w:hAnsi="Times New Roman" w:cs="Times New Roman"/>
          <w:sz w:val="26"/>
          <w:szCs w:val="26"/>
        </w:rPr>
        <w:t>Аталикова</w:t>
      </w:r>
      <w:proofErr w:type="spellEnd"/>
      <w:r w:rsidRPr="002777EB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87638C" w:rsidRPr="002777EB" w:rsidRDefault="0087638C" w:rsidP="008763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38C" w:rsidRPr="00357751" w:rsidRDefault="0087638C" w:rsidP="0087638C">
      <w:pPr>
        <w:pStyle w:val="1"/>
        <w:rPr>
          <w:sz w:val="26"/>
          <w:szCs w:val="26"/>
        </w:rPr>
      </w:pPr>
      <w:r w:rsidRPr="00357751">
        <w:rPr>
          <w:sz w:val="26"/>
          <w:szCs w:val="26"/>
        </w:rPr>
        <w:t xml:space="preserve">Глава местной администрации </w:t>
      </w:r>
    </w:p>
    <w:p w:rsidR="0087638C" w:rsidRPr="00357751" w:rsidRDefault="0087638C" w:rsidP="0087638C">
      <w:pPr>
        <w:pStyle w:val="1"/>
        <w:rPr>
          <w:sz w:val="26"/>
          <w:szCs w:val="26"/>
        </w:rPr>
      </w:pPr>
      <w:r w:rsidRPr="00357751">
        <w:rPr>
          <w:sz w:val="26"/>
          <w:szCs w:val="26"/>
        </w:rPr>
        <w:t>городского поселения Нарткала</w:t>
      </w:r>
    </w:p>
    <w:p w:rsidR="0087638C" w:rsidRPr="00357751" w:rsidRDefault="0087638C" w:rsidP="0087638C">
      <w:pPr>
        <w:pStyle w:val="1"/>
        <w:spacing w:after="280"/>
        <w:rPr>
          <w:sz w:val="26"/>
          <w:szCs w:val="26"/>
        </w:rPr>
      </w:pPr>
      <w:r w:rsidRPr="00357751">
        <w:rPr>
          <w:sz w:val="26"/>
          <w:szCs w:val="26"/>
        </w:rPr>
        <w:t xml:space="preserve">Урванского муниципального района КБР                  </w:t>
      </w:r>
      <w:r>
        <w:rPr>
          <w:sz w:val="26"/>
          <w:szCs w:val="26"/>
        </w:rPr>
        <w:t xml:space="preserve">                        </w:t>
      </w:r>
      <w:r w:rsidRPr="00357751">
        <w:rPr>
          <w:sz w:val="26"/>
          <w:szCs w:val="26"/>
        </w:rPr>
        <w:t xml:space="preserve">     А.Х. </w:t>
      </w:r>
      <w:proofErr w:type="spellStart"/>
      <w:r w:rsidRPr="00357751">
        <w:rPr>
          <w:sz w:val="26"/>
          <w:szCs w:val="26"/>
        </w:rPr>
        <w:t>Бетуганов</w:t>
      </w:r>
      <w:proofErr w:type="spellEnd"/>
    </w:p>
    <w:p w:rsidR="0087638C" w:rsidRPr="00AF2271" w:rsidRDefault="0087638C" w:rsidP="0087638C">
      <w:pPr>
        <w:pStyle w:val="Default"/>
      </w:pPr>
    </w:p>
    <w:p w:rsidR="0087638C" w:rsidRPr="00A3339C" w:rsidRDefault="0087638C" w:rsidP="008763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339C">
        <w:rPr>
          <w:rFonts w:ascii="Times New Roman" w:hAnsi="Times New Roman" w:cs="Times New Roman"/>
          <w:sz w:val="26"/>
          <w:szCs w:val="26"/>
        </w:rPr>
        <w:tab/>
        <w:t>Приложение № 1</w:t>
      </w:r>
    </w:p>
    <w:p w:rsidR="0087638C" w:rsidRPr="00A3339C" w:rsidRDefault="0087638C" w:rsidP="008763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3339C"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 w:rsidRPr="00A3339C">
        <w:rPr>
          <w:rFonts w:ascii="Times New Roman" w:hAnsi="Times New Roman" w:cs="Times New Roman"/>
          <w:sz w:val="26"/>
          <w:szCs w:val="26"/>
        </w:rPr>
        <w:t xml:space="preserve">  постановлением </w:t>
      </w:r>
    </w:p>
    <w:p w:rsidR="0087638C" w:rsidRPr="00A3339C" w:rsidRDefault="0087638C" w:rsidP="008763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339C">
        <w:rPr>
          <w:rFonts w:ascii="Times New Roman" w:hAnsi="Times New Roman" w:cs="Times New Roman"/>
          <w:sz w:val="26"/>
          <w:szCs w:val="26"/>
        </w:rPr>
        <w:t xml:space="preserve">Местной администрации городского поселения </w:t>
      </w:r>
    </w:p>
    <w:p w:rsidR="0087638C" w:rsidRPr="00A3339C" w:rsidRDefault="0087638C" w:rsidP="0087638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339C">
        <w:rPr>
          <w:rFonts w:ascii="Times New Roman" w:hAnsi="Times New Roman" w:cs="Times New Roman"/>
          <w:sz w:val="26"/>
          <w:szCs w:val="26"/>
        </w:rPr>
        <w:t xml:space="preserve">Нарткала Урванского муниципального района </w:t>
      </w:r>
    </w:p>
    <w:p w:rsidR="0087638C" w:rsidRPr="00A3339C" w:rsidRDefault="0087638C" w:rsidP="0087638C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3339C">
        <w:rPr>
          <w:rFonts w:ascii="Times New Roman" w:hAnsi="Times New Roman" w:cs="Times New Roman"/>
          <w:sz w:val="26"/>
          <w:szCs w:val="26"/>
        </w:rPr>
        <w:t xml:space="preserve"> от 27.05.2024г  №151</w:t>
      </w:r>
    </w:p>
    <w:p w:rsidR="0087638C" w:rsidRDefault="0087638C" w:rsidP="008763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638C" w:rsidRPr="00A3339C" w:rsidRDefault="0087638C" w:rsidP="008763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B55436">
        <w:rPr>
          <w:rFonts w:ascii="Times New Roman" w:hAnsi="Times New Roman" w:cs="Times New Roman"/>
          <w:b/>
          <w:sz w:val="24"/>
          <w:szCs w:val="24"/>
        </w:rPr>
        <w:t>ПОРЯДОК И УСЛОВИЯ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36">
        <w:rPr>
          <w:rFonts w:ascii="Times New Roman" w:hAnsi="Times New Roman" w:cs="Times New Roman"/>
          <w:b/>
          <w:sz w:val="24"/>
          <w:szCs w:val="24"/>
        </w:rPr>
        <w:t xml:space="preserve">ЗАКЛЮЧЕНИЯ СОГЛАШЕНИЙ О ЗАЩИТЕ И ПООЩРЕНИИ КАПИТАЛОВЛОЖЕНИИСО СТОРОНЫ </w:t>
      </w:r>
    </w:p>
    <w:p w:rsidR="0087638C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МЕСТНОЙ 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.п. НАРТКАЛА УРВАНСКОГО </w:t>
      </w:r>
      <w:r w:rsidRPr="00B55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5543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55436">
        <w:rPr>
          <w:rFonts w:ascii="Times New Roman" w:hAnsi="Times New Roman" w:cs="Times New Roman"/>
          <w:b/>
          <w:sz w:val="24"/>
          <w:szCs w:val="24"/>
        </w:rPr>
        <w:t>АБАРДИНО-БАЛКАРСКОЙ РЕСПУБЛИКИ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center"/>
        <w:outlineLvl w:val="1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b/>
          <w:sz w:val="28"/>
        </w:rPr>
        <w:t>1. Общие положения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8"/>
        </w:rPr>
        <w:t>1.1. Настоящий Порядок устанавливает условия и порядок заключения соглашений о защите и поощрении капиталовложений со стороны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.п. Нарткала Урванского</w:t>
      </w:r>
      <w:r w:rsidRPr="00B55436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</w:t>
      </w:r>
      <w:proofErr w:type="gramStart"/>
      <w:r w:rsidRPr="00B55436">
        <w:rPr>
          <w:rFonts w:ascii="Times New Roman" w:hAnsi="Times New Roman" w:cs="Times New Roman"/>
          <w:sz w:val="28"/>
        </w:rPr>
        <w:t>и(</w:t>
      </w:r>
      <w:proofErr w:type="gramEnd"/>
      <w:r w:rsidRPr="00B55436">
        <w:rPr>
          <w:rFonts w:ascii="Times New Roman" w:hAnsi="Times New Roman" w:cs="Times New Roman"/>
          <w:sz w:val="28"/>
        </w:rPr>
        <w:t>далее- Соглашение).</w:t>
      </w:r>
    </w:p>
    <w:p w:rsidR="0087638C" w:rsidRPr="00B55436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8"/>
        </w:rPr>
        <w:t>1.2. Термины и определения, применяемые в настоящем Порядке, используются в значении, определенном Федеральным законом от 01.04.2020 № 69-ФЗ «О защите и поощрении капиталовложений в Российской Федерации» (далее - Закон № 69-ФЗ).</w:t>
      </w:r>
    </w:p>
    <w:p w:rsidR="0087638C" w:rsidRPr="00B55436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8"/>
        </w:rPr>
        <w:t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Законом № 69-ФЗ.</w:t>
      </w:r>
    </w:p>
    <w:p w:rsidR="0087638C" w:rsidRPr="00B55436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8"/>
        </w:rPr>
        <w:t>1.4. Соглашение заключается не позднее 1 января 2030 года.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center"/>
        <w:outlineLvl w:val="1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b/>
          <w:sz w:val="28"/>
        </w:rPr>
        <w:t>2. Условия заключения Соглашения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2.1. Соглашение заключается на основании частной проектной инициативы или публичной проектной инициативы при соблюдении условий, установленных статьей 6 Закона № 69-ФЗ.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2.2. Российское юридическое лицо, отвечающее признакам организации, реализующей проект (далее заявитель) направляет в местную администрацию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.п.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 заявление о предоставлении согласия на заключение (присоединение к) Соглашения по форме согласно приложению к настоящему Порядку (далее - заявление).</w:t>
      </w: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2.3. Заявитель должен соответствовать требованиям, установленным пунктом 4 постановления Правительства РФ от 01.10.2020 № 1577 «Об утверждении Правил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капиталовложений» (далее - постановлением Правительства РФ № 1577).</w:t>
      </w: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bookmarkStart w:id="1" w:name="P51"/>
      <w:bookmarkEnd w:id="1"/>
      <w:r w:rsidRPr="009546EB">
        <w:rPr>
          <w:rFonts w:ascii="Times New Roman" w:hAnsi="Times New Roman" w:cs="Times New Roman"/>
          <w:sz w:val="28"/>
        </w:rPr>
        <w:t>2.4. К заявлению прилагаются следующие документы и материалы: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1) справка об отсутствии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2) копия документа, подтверждающего полномочия лица (лиц), имеющего право действовать от имени заявителя.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3) проект соглашения о защите и поощрении капиталовложений, соответствующий настоящему Федеральному закону и утвержденной Правительством Российской Федерации </w:t>
      </w:r>
      <w:r>
        <w:rPr>
          <w:sz w:val="28"/>
          <w:szCs w:val="28"/>
        </w:rPr>
        <w:t xml:space="preserve">в </w:t>
      </w:r>
      <w:hyperlink r:id="rId5" w:anchor="/document/405299567/entry/12000" w:history="1">
        <w:r w:rsidRPr="009546EB">
          <w:rPr>
            <w:rStyle w:val="a5"/>
            <w:sz w:val="28"/>
            <w:szCs w:val="28"/>
          </w:rPr>
          <w:t>типовой форме</w:t>
        </w:r>
      </w:hyperlink>
      <w:r w:rsidRPr="009546EB">
        <w:rPr>
          <w:sz w:val="28"/>
          <w:szCs w:val="28"/>
        </w:rPr>
        <w:t> и подписанный электронной подписью заявителя;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546EB">
        <w:rPr>
          <w:sz w:val="28"/>
          <w:szCs w:val="28"/>
        </w:rPr>
        <w:t>4) заверенная копия договора, указанного в </w:t>
      </w:r>
      <w:hyperlink r:id="rId6" w:anchor="/document/73826576/entry/1411" w:history="1">
        <w:r w:rsidRPr="009546EB">
          <w:rPr>
            <w:rStyle w:val="a5"/>
            <w:sz w:val="28"/>
            <w:szCs w:val="28"/>
          </w:rPr>
          <w:t>пункте 1 части 1 статьи 14</w:t>
        </w:r>
      </w:hyperlink>
      <w:r w:rsidRPr="009546EB">
        <w:rPr>
          <w:sz w:val="28"/>
          <w:szCs w:val="28"/>
        </w:rPr>
        <w:t>  ФЗ  №69-ФЗ, или справка, выданная кредитором по договору, указанному в </w:t>
      </w:r>
      <w:hyperlink r:id="rId7" w:anchor="/document/73826576/entry/1412" w:history="1">
        <w:r w:rsidRPr="009546EB">
          <w:rPr>
            <w:rStyle w:val="a5"/>
            <w:sz w:val="28"/>
            <w:szCs w:val="28"/>
          </w:rPr>
          <w:t>пункте 2 части 1</w:t>
        </w:r>
      </w:hyperlink>
      <w:r w:rsidRPr="009546EB">
        <w:rPr>
          <w:sz w:val="28"/>
          <w:szCs w:val="28"/>
        </w:rPr>
        <w:t> 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</w:t>
      </w:r>
      <w:proofErr w:type="gramEnd"/>
      <w:r w:rsidRPr="009546EB">
        <w:rPr>
          <w:sz w:val="28"/>
          <w:szCs w:val="28"/>
        </w:rPr>
        <w:t xml:space="preserve"> в </w:t>
      </w:r>
      <w:hyperlink r:id="rId8" w:anchor="/document/73826576/entry/1413" w:history="1">
        <w:r w:rsidRPr="009546EB">
          <w:rPr>
            <w:rStyle w:val="a5"/>
            <w:sz w:val="28"/>
            <w:szCs w:val="28"/>
          </w:rPr>
          <w:t>абзаце первом</w:t>
        </w:r>
      </w:hyperlink>
      <w:r w:rsidRPr="009546EB">
        <w:rPr>
          <w:sz w:val="28"/>
          <w:szCs w:val="28"/>
        </w:rPr>
        <w:t> и </w:t>
      </w:r>
      <w:hyperlink r:id="rId9" w:anchor="/document/73826576/entry/14131" w:history="1">
        <w:r w:rsidRPr="009546EB">
          <w:rPr>
            <w:rStyle w:val="a5"/>
            <w:sz w:val="28"/>
            <w:szCs w:val="28"/>
          </w:rPr>
          <w:t>подпункте "а" пункта 3 части 1 статьи 14</w:t>
        </w:r>
      </w:hyperlink>
      <w:r w:rsidRPr="009546EB">
        <w:rPr>
          <w:sz w:val="28"/>
          <w:szCs w:val="28"/>
        </w:rPr>
        <w:t> ФЗ   №69-ФЗ;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5) </w:t>
      </w:r>
      <w:hyperlink r:id="rId10" w:anchor="/document/405299567/entry/16000" w:history="1">
        <w:r w:rsidRPr="009546EB">
          <w:rPr>
            <w:rStyle w:val="a5"/>
            <w:sz w:val="28"/>
            <w:szCs w:val="28"/>
          </w:rPr>
          <w:t>заявление</w:t>
        </w:r>
      </w:hyperlink>
      <w:r w:rsidRPr="009546EB">
        <w:rPr>
          <w:sz w:val="28"/>
          <w:szCs w:val="28"/>
        </w:rPr>
        <w:t> 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EB">
        <w:rPr>
          <w:rFonts w:ascii="Times New Roman" w:hAnsi="Times New Roman" w:cs="Times New Roman"/>
          <w:sz w:val="28"/>
          <w:szCs w:val="28"/>
        </w:rPr>
        <w:t>6)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</w:t>
      </w:r>
      <w:proofErr w:type="gramStart"/>
      <w:r w:rsidRPr="009546E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9546EB">
        <w:rPr>
          <w:rFonts w:ascii="Times New Roman" w:hAnsi="Times New Roman" w:cs="Times New Roman"/>
          <w:sz w:val="28"/>
          <w:szCs w:val="28"/>
        </w:rPr>
        <w:t>опутствующей инфраструктур (далее - договор о распределении затрат на объекты инфраструктуры), при наличии такого договора;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7) </w:t>
      </w:r>
      <w:hyperlink r:id="rId11" w:anchor="/document/405299567/entry/18000" w:history="1">
        <w:r w:rsidRPr="009546EB">
          <w:rPr>
            <w:rStyle w:val="a5"/>
            <w:sz w:val="28"/>
            <w:szCs w:val="28"/>
          </w:rPr>
          <w:t>документы</w:t>
        </w:r>
      </w:hyperlink>
      <w:r w:rsidRPr="009546EB">
        <w:rPr>
          <w:sz w:val="28"/>
          <w:szCs w:val="28"/>
        </w:rPr>
        <w:t>, подтверждающие согласие уполномоченных органов местного самоуправления на заключение соглашения о защите и поощрении капиталовложений (в случае, если предполагается, что в качестве стороны (сторон) соглашения о защите и поощрении капиталовложений будет выступать одно или несколько муниципальных образований);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 xml:space="preserve">8) копии учредительных документов заявителя, информация о </w:t>
      </w:r>
      <w:proofErr w:type="spellStart"/>
      <w:r w:rsidRPr="009546EB">
        <w:rPr>
          <w:sz w:val="28"/>
          <w:szCs w:val="28"/>
        </w:rPr>
        <w:t>бенефициарных</w:t>
      </w:r>
      <w:proofErr w:type="spellEnd"/>
      <w:r w:rsidRPr="009546EB">
        <w:rPr>
          <w:sz w:val="28"/>
          <w:szCs w:val="28"/>
        </w:rPr>
        <w:t xml:space="preserve"> владельцах организации, реализующей проект, которая предоставляется с учетом </w:t>
      </w:r>
      <w:hyperlink r:id="rId12" w:anchor="/document/12123862/entry/0" w:history="1">
        <w:r w:rsidRPr="009546EB">
          <w:rPr>
            <w:rStyle w:val="a5"/>
            <w:sz w:val="28"/>
            <w:szCs w:val="28"/>
          </w:rPr>
          <w:t>Федерального закона</w:t>
        </w:r>
      </w:hyperlink>
      <w:r w:rsidRPr="009546EB">
        <w:rPr>
          <w:sz w:val="28"/>
          <w:szCs w:val="28"/>
        </w:rPr>
        <w:t> от 7 августа 2001 года N 115-ФЗ "О противодействии легализации (отмыванию) доходов, полученных преступным путем, и финансированию терроризма";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546EB">
        <w:rPr>
          <w:sz w:val="28"/>
          <w:szCs w:val="28"/>
        </w:rPr>
        <w:t>9) 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 </w:t>
      </w:r>
      <w:hyperlink r:id="rId13" w:anchor="/document/73826576/entry/6011" w:history="1">
        <w:r w:rsidRPr="009546EB">
          <w:rPr>
            <w:rStyle w:val="a5"/>
            <w:sz w:val="28"/>
            <w:szCs w:val="28"/>
          </w:rPr>
          <w:t>частью 1.1 статьи 6</w:t>
        </w:r>
      </w:hyperlink>
      <w:r w:rsidRPr="009546EB">
        <w:t xml:space="preserve"> ФЗ  №69-ФЗ</w:t>
      </w:r>
      <w:r w:rsidRPr="009546EB">
        <w:rPr>
          <w:sz w:val="28"/>
          <w:szCs w:val="28"/>
        </w:rPr>
        <w:t>, указывается соответствующая сфера экономики), описание нового инвестиционного проекта, в том числе указание на территорию его</w:t>
      </w:r>
      <w:proofErr w:type="gramEnd"/>
      <w:r w:rsidRPr="009546EB">
        <w:rPr>
          <w:sz w:val="28"/>
          <w:szCs w:val="28"/>
        </w:rPr>
        <w:t xml:space="preserve"> </w:t>
      </w:r>
      <w:proofErr w:type="gramStart"/>
      <w:r w:rsidRPr="009546EB">
        <w:rPr>
          <w:sz w:val="28"/>
          <w:szCs w:val="28"/>
        </w:rPr>
        <w:t>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 ФЗ №69-ФЗ,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 проекта</w:t>
      </w:r>
      <w:proofErr w:type="gramEnd"/>
      <w:r w:rsidRPr="009546EB">
        <w:rPr>
          <w:sz w:val="28"/>
          <w:szCs w:val="28"/>
        </w:rPr>
        <w:t xml:space="preserve">, </w:t>
      </w:r>
      <w:proofErr w:type="gramStart"/>
      <w:r w:rsidRPr="009546EB">
        <w:rPr>
          <w:sz w:val="28"/>
          <w:szCs w:val="28"/>
        </w:rPr>
        <w:t>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  <w:proofErr w:type="gramEnd"/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10) финансовая модель нового инвестиционного проекта;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EB">
        <w:rPr>
          <w:rFonts w:ascii="Times New Roman" w:hAnsi="Times New Roman" w:cs="Times New Roman"/>
          <w:sz w:val="28"/>
          <w:szCs w:val="28"/>
        </w:rPr>
        <w:t xml:space="preserve">11)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proofErr w:type="gramStart"/>
      <w:r w:rsidRPr="009546E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spellEnd"/>
      <w:proofErr w:type="gramEnd"/>
      <w:r w:rsidRPr="009546EB">
        <w:rPr>
          <w:rFonts w:ascii="Times New Roman" w:hAnsi="Times New Roman" w:cs="Times New Roman"/>
          <w:sz w:val="28"/>
          <w:szCs w:val="28"/>
        </w:rPr>
        <w:t xml:space="preserve">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9546EB">
        <w:rPr>
          <w:sz w:val="28"/>
          <w:szCs w:val="28"/>
        </w:rPr>
        <w:t>12)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</w:t>
      </w:r>
      <w:proofErr w:type="gramEnd"/>
      <w:r w:rsidRPr="009546EB">
        <w:rPr>
          <w:sz w:val="28"/>
          <w:szCs w:val="28"/>
        </w:rPr>
        <w:t>, за исключением случаев, при которых для создания (строительства) и (или) реконструкции линейного объекта в соответствии с </w:t>
      </w:r>
      <w:hyperlink r:id="rId14" w:anchor="/document/12138258/entry/3" w:history="1">
        <w:r w:rsidRPr="009546EB">
          <w:rPr>
            <w:rStyle w:val="a5"/>
            <w:sz w:val="28"/>
            <w:szCs w:val="28"/>
          </w:rPr>
          <w:t>законодательством</w:t>
        </w:r>
      </w:hyperlink>
      <w:r w:rsidRPr="009546EB">
        <w:rPr>
          <w:sz w:val="28"/>
          <w:szCs w:val="28"/>
        </w:rPr>
        <w:t> о градостроительной деятельности не требуется подготовка документации по планировке территории;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13) </w:t>
      </w:r>
      <w:hyperlink r:id="rId15" w:anchor="/document/405299567/entry/17000" w:history="1">
        <w:r w:rsidRPr="009546EB">
          <w:rPr>
            <w:rStyle w:val="a5"/>
            <w:sz w:val="28"/>
            <w:szCs w:val="28"/>
          </w:rPr>
          <w:t>перечень</w:t>
        </w:r>
      </w:hyperlink>
      <w:r w:rsidRPr="009546EB">
        <w:rPr>
          <w:sz w:val="28"/>
          <w:szCs w:val="28"/>
        </w:rPr>
        <w:t> 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 </w:t>
      </w:r>
      <w:hyperlink r:id="rId16" w:anchor="/document/73826576/entry/15" w:history="1">
        <w:r w:rsidRPr="009546EB">
          <w:rPr>
            <w:rStyle w:val="a5"/>
            <w:sz w:val="28"/>
            <w:szCs w:val="28"/>
          </w:rPr>
          <w:t>статьей 15</w:t>
        </w:r>
      </w:hyperlink>
      <w:r w:rsidRPr="009546EB">
        <w:rPr>
          <w:sz w:val="28"/>
          <w:szCs w:val="28"/>
        </w:rPr>
        <w:t> ФЗ  №69-ФЗ, а также информация о планируемых форме, сроках и объеме возмещения этих затрат;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14) </w:t>
      </w:r>
      <w:hyperlink r:id="rId17" w:anchor="/document/405299567/entry/15000" w:history="1">
        <w:r w:rsidRPr="009546EB">
          <w:rPr>
            <w:rStyle w:val="a5"/>
            <w:sz w:val="28"/>
            <w:szCs w:val="28"/>
          </w:rPr>
          <w:t>список</w:t>
        </w:r>
      </w:hyperlink>
      <w:r w:rsidRPr="009546EB">
        <w:rPr>
          <w:sz w:val="28"/>
          <w:szCs w:val="28"/>
        </w:rPr>
        <w:t> актов (решений), которые могут применяться с учетом особенностей, установленных </w:t>
      </w:r>
      <w:hyperlink r:id="rId18" w:anchor="/document/73826576/entry/9" w:history="1">
        <w:r w:rsidRPr="009546EB">
          <w:rPr>
            <w:rStyle w:val="a5"/>
            <w:sz w:val="28"/>
            <w:szCs w:val="28"/>
          </w:rPr>
          <w:t>стат</w:t>
        </w:r>
        <w:r>
          <w:rPr>
            <w:rStyle w:val="a5"/>
            <w:sz w:val="28"/>
            <w:szCs w:val="28"/>
          </w:rPr>
          <w:t>ь</w:t>
        </w:r>
        <w:r w:rsidRPr="009546EB">
          <w:rPr>
            <w:rStyle w:val="a5"/>
            <w:sz w:val="28"/>
            <w:szCs w:val="28"/>
          </w:rPr>
          <w:t>ей 9</w:t>
        </w:r>
      </w:hyperlink>
      <w:r w:rsidRPr="009546EB">
        <w:t xml:space="preserve"> ФЗ №69-ФЗ</w:t>
      </w:r>
      <w:r w:rsidRPr="009546EB">
        <w:rPr>
          <w:sz w:val="28"/>
          <w:szCs w:val="28"/>
        </w:rPr>
        <w:t>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15) документы, предусмотренные </w:t>
      </w:r>
      <w:hyperlink r:id="rId19" w:anchor="/document/73826576/entry/117" w:history="1">
        <w:r w:rsidRPr="009546EB">
          <w:rPr>
            <w:rStyle w:val="a5"/>
            <w:sz w:val="28"/>
            <w:szCs w:val="28"/>
          </w:rPr>
          <w:t>частью 7 статьи 11</w:t>
        </w:r>
      </w:hyperlink>
      <w:r w:rsidRPr="009546EB">
        <w:rPr>
          <w:sz w:val="28"/>
          <w:szCs w:val="28"/>
        </w:rPr>
        <w:t> ФЗ  №69-ФЗ, в случае заключения дополнительного соглашения к соглашению о защите и поощрении капиталовложений;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  <w:rPr>
          <w:sz w:val="28"/>
          <w:szCs w:val="28"/>
        </w:rPr>
      </w:pPr>
      <w:r w:rsidRPr="009546EB">
        <w:rPr>
          <w:sz w:val="28"/>
          <w:szCs w:val="28"/>
        </w:rPr>
        <w:t>16)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 </w:t>
      </w:r>
      <w:hyperlink r:id="rId20" w:anchor="/document/73826576/entry/2161" w:history="1">
        <w:r w:rsidRPr="009546EB">
          <w:rPr>
            <w:rStyle w:val="a5"/>
            <w:sz w:val="28"/>
            <w:szCs w:val="28"/>
          </w:rPr>
          <w:t>подпунктом "а" пункта 6 части 1 статьи 2</w:t>
        </w:r>
      </w:hyperlink>
      <w:r w:rsidRPr="009546EB">
        <w:rPr>
          <w:sz w:val="28"/>
          <w:szCs w:val="28"/>
        </w:rPr>
        <w:t> ФЗ  №69-ФЗ;</w:t>
      </w:r>
    </w:p>
    <w:p w:rsidR="0087638C" w:rsidRPr="009546EB" w:rsidRDefault="0087638C" w:rsidP="0087638C">
      <w:pPr>
        <w:pStyle w:val="s1"/>
        <w:shd w:val="clear" w:color="auto" w:fill="FFFFFF"/>
        <w:ind w:firstLine="851"/>
        <w:jc w:val="both"/>
      </w:pPr>
      <w:r w:rsidRPr="009546EB">
        <w:rPr>
          <w:sz w:val="28"/>
          <w:szCs w:val="28"/>
        </w:rPr>
        <w:t>17) копия договора о комплексном развитии территории (если применимо).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2.5. Местная </w:t>
      </w:r>
      <w:proofErr w:type="spellStart"/>
      <w:r w:rsidRPr="009546EB">
        <w:rPr>
          <w:rFonts w:ascii="Times New Roman" w:hAnsi="Times New Roman" w:cs="Times New Roman"/>
          <w:sz w:val="28"/>
        </w:rPr>
        <w:t>администрация</w:t>
      </w:r>
      <w:r>
        <w:rPr>
          <w:rFonts w:ascii="Times New Roman" w:hAnsi="Times New Roman" w:cs="Times New Roman"/>
          <w:sz w:val="28"/>
        </w:rPr>
        <w:t>г.п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 осуществляет регистрацию заявления в соответствии с инструкцией по делопроизводству в местной администрации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.п.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Республики. Заявление первоначально направляется в адрес главы местной администрации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.п. Нарткала</w:t>
      </w:r>
      <w:r w:rsidRPr="009546EB">
        <w:rPr>
          <w:rFonts w:ascii="Times New Roman" w:hAnsi="Times New Roman" w:cs="Times New Roman"/>
          <w:sz w:val="28"/>
        </w:rPr>
        <w:t xml:space="preserve"> Урванского муниципального района Кабардино-Балкарской Республики, затем перенаправляется одному из заместителей главы местной </w:t>
      </w:r>
      <w:proofErr w:type="spellStart"/>
      <w:r w:rsidRPr="009546EB">
        <w:rPr>
          <w:rFonts w:ascii="Times New Roman" w:hAnsi="Times New Roman" w:cs="Times New Roman"/>
          <w:sz w:val="28"/>
        </w:rPr>
        <w:t>администрации</w:t>
      </w:r>
      <w:r>
        <w:rPr>
          <w:rFonts w:ascii="Times New Roman" w:hAnsi="Times New Roman" w:cs="Times New Roman"/>
          <w:sz w:val="28"/>
        </w:rPr>
        <w:t>г.п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 в соответствии со сферой его деятельности и социально-экономической направленности инвестиционного проекта.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2.7. В целях рассмотрения заявления создается комиссия о предоставлении согласия на заключение (присоединение к) Соглашения (далее Комиссия), состав и порядок работы которой утверждается постановлением местной администрации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п.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2.8. Комиссия рассматривает заявление не позднее 14 рабочих дней со дня его регистрации.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2.9. Комиссия в течение 7 рабочих дней со дня регистрации заявления запрашивает: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1) сведения в отношении заявителя из Единого государственного реестра юридических лиц посредством электронной информационной базы Федеральной налоговой службы России;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2) сведений в отношении участника отбора о банкротстве из Единого федерального реестра сведений о банкротстве;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3) сведения в отношении заявителя о наличии (отсутствии) задолженности по уплате налогов, сборов, страховых взносов посредством электронной информационной базы Федеральной налоговой службы России.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2.10. </w:t>
      </w:r>
      <w:proofErr w:type="gramStart"/>
      <w:r w:rsidRPr="009546EB">
        <w:rPr>
          <w:rFonts w:ascii="Times New Roman" w:hAnsi="Times New Roman" w:cs="Times New Roman"/>
          <w:sz w:val="28"/>
        </w:rPr>
        <w:t>По результатам рассмотрения заявления, документов и сведений, представленных заявителем, сведений, полученных комиссией на соответствие требованиям, установленным настоящим Порядком, комиссия принимает решение о возможности (не возможности) предоставления согласия на заключение (присоединение к) Соглашения, которое оформляется в форме протокола заседания Комиссии, а также проект постановления местной администрации  Урванского муниципального района Кабардино-Балкарской Республики о предоставлении согласия на заключение (присоединение к) Соглашения (об отказе</w:t>
      </w:r>
      <w:proofErr w:type="gramEnd"/>
      <w:r w:rsidRPr="009546EB">
        <w:rPr>
          <w:rFonts w:ascii="Times New Roman" w:hAnsi="Times New Roman" w:cs="Times New Roman"/>
          <w:sz w:val="28"/>
        </w:rPr>
        <w:t xml:space="preserve"> в предоставлении согласия на заключение (присоединение к) Соглашения).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2.11. Основаниями для отказа в предоставлении согласия на заключения Соглашения являются: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1)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2) заявитель не соответствует требованиям, установленным пунктом 4 постановления Правительства РФ № 1577;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3) заявление и прилагаемые к нему документы, не соответствуют требованиям, установленным Законом № 69-ФЗ, постановления Правительства РФ № 1577, настоящим Порядком;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4) заявителем не соблюдены условия, установленные статьей 6 Закона </w:t>
      </w:r>
      <w:r w:rsidRPr="009546EB">
        <w:rPr>
          <w:rFonts w:ascii="Times New Roman" w:hAnsi="Times New Roman" w:cs="Times New Roman"/>
          <w:sz w:val="28"/>
        </w:rPr>
        <w:br/>
        <w:t>№ 69-ФЗ;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5)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6) недостоверность представленной заявителем информации;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7)нецелесообразность реализации инвестиционного проекта на территории Урванского  муниципального района Кабардино-Балкарской Республики.</w:t>
      </w:r>
    </w:p>
    <w:p w:rsidR="0087638C" w:rsidRPr="009546EB" w:rsidRDefault="0087638C" w:rsidP="0087638C">
      <w:pPr>
        <w:ind w:firstLine="851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2.12.</w:t>
      </w:r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отсутствия оснований для отказа в заключени</w:t>
      </w:r>
      <w:proofErr w:type="gramStart"/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соглашения о защите и поощрении капиталовложений (дополнительного соглашения к нему), местная администрация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г.п.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Нарткала</w:t>
      </w:r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Pr="009546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подписывает  соглашение о защите и поощрении капиталовложений (дополнительное соглашение к нему).                                </w:t>
      </w:r>
      <w:r w:rsidRPr="009546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46EB">
        <w:rPr>
          <w:rFonts w:ascii="Times New Roman" w:hAnsi="Times New Roman" w:cs="Times New Roman"/>
          <w:sz w:val="28"/>
        </w:rPr>
        <w:t>Комиссиянаправляет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заявителю постановление местной администрации 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.п. Нарткала </w:t>
      </w:r>
      <w:r w:rsidRPr="009546EB">
        <w:rPr>
          <w:rFonts w:ascii="Times New Roman" w:hAnsi="Times New Roman" w:cs="Times New Roman"/>
          <w:sz w:val="28"/>
        </w:rPr>
        <w:t>Урванского  муниципального района Кабардино-Балкарской Республики о предоставлении согласия на заключение (присоединение к) Соглашения  не позднее 5 рабочих дней со дня вступления его в силу.</w:t>
      </w:r>
    </w:p>
    <w:p w:rsidR="0087638C" w:rsidRPr="009546EB" w:rsidRDefault="0087638C" w:rsidP="0087638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2.13.</w:t>
      </w:r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выявления  Комиссией в заявлении, прилагаемых к нему документах и материалах основания  для отказа предусмотренные в п.2.11., указанные заявление, документы и материалы возвращаются заявителю не позднее 5  рабочих дней, что не лишает заявителя права повторно подать такое заявление при условии устранения выявленных нарушений.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   2.14. Меры муниципальной поддержки устанавливаются муниципальными правовыми </w:t>
      </w:r>
      <w:proofErr w:type="spellStart"/>
      <w:r w:rsidRPr="009546EB">
        <w:rPr>
          <w:rFonts w:ascii="Times New Roman" w:hAnsi="Times New Roman" w:cs="Times New Roman"/>
          <w:sz w:val="28"/>
        </w:rPr>
        <w:t>актами</w:t>
      </w:r>
      <w:r>
        <w:rPr>
          <w:rFonts w:ascii="Times New Roman" w:hAnsi="Times New Roman" w:cs="Times New Roman"/>
          <w:sz w:val="28"/>
        </w:rPr>
        <w:t>г.п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Республики.</w:t>
      </w:r>
    </w:p>
    <w:p w:rsidR="0087638C" w:rsidRPr="009546EB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9546EB" w:rsidRDefault="0087638C" w:rsidP="0087638C">
      <w:pPr>
        <w:spacing w:after="0" w:line="240" w:lineRule="atLeast"/>
        <w:jc w:val="center"/>
        <w:outlineLvl w:val="1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b/>
          <w:sz w:val="28"/>
        </w:rPr>
        <w:t>3. Порядок заключения Соглашений</w:t>
      </w:r>
    </w:p>
    <w:p w:rsidR="0087638C" w:rsidRPr="009546EB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3.1. Соглашение заключается на основании частной проектной инициативы или публичной проектной инициативы по результатам процедур, предусмотренных статьями 7, </w:t>
      </w:r>
      <w:hyperlink r:id="rId21">
        <w:r w:rsidRPr="009546EB">
          <w:rPr>
            <w:rFonts w:ascii="Times New Roman" w:hAnsi="Times New Roman" w:cs="Times New Roman"/>
            <w:sz w:val="28"/>
          </w:rPr>
          <w:t>8</w:t>
        </w:r>
      </w:hyperlink>
      <w:r w:rsidRPr="009546EB">
        <w:rPr>
          <w:rFonts w:ascii="Times New Roman" w:hAnsi="Times New Roman" w:cs="Times New Roman"/>
          <w:sz w:val="28"/>
        </w:rPr>
        <w:t xml:space="preserve"> Закона № 69-ФЗ.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 xml:space="preserve">3.2. Муниципальное </w:t>
      </w:r>
      <w:proofErr w:type="spellStart"/>
      <w:r w:rsidRPr="009546EB">
        <w:rPr>
          <w:rFonts w:ascii="Times New Roman" w:hAnsi="Times New Roman" w:cs="Times New Roman"/>
          <w:sz w:val="28"/>
        </w:rPr>
        <w:t>образовани</w:t>
      </w:r>
      <w:proofErr w:type="spellEnd"/>
      <w:r>
        <w:rPr>
          <w:rFonts w:ascii="Times New Roman" w:hAnsi="Times New Roman" w:cs="Times New Roman"/>
          <w:sz w:val="28"/>
        </w:rPr>
        <w:t xml:space="preserve">« г.п. Нарткала </w:t>
      </w:r>
      <w:proofErr w:type="spellStart"/>
      <w:r w:rsidRPr="009546EB">
        <w:rPr>
          <w:rFonts w:ascii="Times New Roman" w:hAnsi="Times New Roman" w:cs="Times New Roman"/>
          <w:sz w:val="28"/>
        </w:rPr>
        <w:t>Урванск</w:t>
      </w:r>
      <w:r>
        <w:rPr>
          <w:rFonts w:ascii="Times New Roman" w:hAnsi="Times New Roman" w:cs="Times New Roman"/>
          <w:sz w:val="28"/>
        </w:rPr>
        <w:t>ого</w:t>
      </w:r>
      <w:r w:rsidRPr="009546EB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546EB">
        <w:rPr>
          <w:rFonts w:ascii="Times New Roman" w:hAnsi="Times New Roman" w:cs="Times New Roman"/>
          <w:sz w:val="28"/>
        </w:rPr>
        <w:t xml:space="preserve"> Кабардино-Балкарской Республики» выступает стороной Соглашения, если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3.3. От имени муниципального образования «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.п. Нарткала </w:t>
      </w:r>
      <w:proofErr w:type="spellStart"/>
      <w:r w:rsidRPr="009546EB">
        <w:rPr>
          <w:rFonts w:ascii="Times New Roman" w:hAnsi="Times New Roman" w:cs="Times New Roman"/>
          <w:sz w:val="28"/>
        </w:rPr>
        <w:t>Урванск</w:t>
      </w:r>
      <w:r>
        <w:rPr>
          <w:rFonts w:ascii="Times New Roman" w:hAnsi="Times New Roman" w:cs="Times New Roman"/>
          <w:sz w:val="28"/>
        </w:rPr>
        <w:t>ого</w:t>
      </w:r>
      <w:r w:rsidRPr="009546EB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546EB">
        <w:rPr>
          <w:rFonts w:ascii="Times New Roman" w:hAnsi="Times New Roman" w:cs="Times New Roman"/>
          <w:sz w:val="28"/>
        </w:rPr>
        <w:t xml:space="preserve"> Кабардино-Балкарской Республики» Соглашение заключает местная </w:t>
      </w:r>
      <w:proofErr w:type="spellStart"/>
      <w:r w:rsidRPr="009546EB">
        <w:rPr>
          <w:rFonts w:ascii="Times New Roman" w:hAnsi="Times New Roman" w:cs="Times New Roman"/>
          <w:sz w:val="28"/>
        </w:rPr>
        <w:t>администрация</w:t>
      </w:r>
      <w:r>
        <w:rPr>
          <w:rFonts w:ascii="Times New Roman" w:hAnsi="Times New Roman" w:cs="Times New Roman"/>
          <w:sz w:val="28"/>
        </w:rPr>
        <w:t>г.п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Нарткала</w:t>
      </w:r>
      <w:r w:rsidRPr="009546EB">
        <w:rPr>
          <w:rFonts w:ascii="Times New Roman" w:hAnsi="Times New Roman" w:cs="Times New Roman"/>
          <w:sz w:val="28"/>
        </w:rPr>
        <w:t>Урванского</w:t>
      </w:r>
      <w:proofErr w:type="spellEnd"/>
      <w:r w:rsidRPr="009546EB">
        <w:rPr>
          <w:rFonts w:ascii="Times New Roman" w:hAnsi="Times New Roman" w:cs="Times New Roman"/>
          <w:sz w:val="28"/>
        </w:rPr>
        <w:t xml:space="preserve"> муниципального района Кабардино-Балкарской Республики.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</w:rPr>
      </w:pPr>
      <w:r w:rsidRPr="009546EB">
        <w:rPr>
          <w:rFonts w:ascii="Times New Roman" w:hAnsi="Times New Roman" w:cs="Times New Roman"/>
          <w:sz w:val="28"/>
        </w:rPr>
        <w:t>3.4. Соглашение заключается в порядке и по форме, утвержденной постановлением Правительства РФ № 1577.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3.5. Соглашение должно содержать следующие условия: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2) указание на этапы реализации инвестиционного проекта, в том числе: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а) срок получения разрешений и согласий, необходимых для реализации проекта;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 № 69-ФЗ;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proofErr w:type="spellStart"/>
      <w:r w:rsidRPr="009546EB">
        <w:rPr>
          <w:rFonts w:ascii="Times New Roman" w:hAnsi="Times New Roman" w:cs="Times New Roman"/>
          <w:sz w:val="28"/>
        </w:rPr>
        <w:t>д</w:t>
      </w:r>
      <w:proofErr w:type="spellEnd"/>
      <w:r w:rsidRPr="009546EB">
        <w:rPr>
          <w:rFonts w:ascii="Times New Roman" w:hAnsi="Times New Roman" w:cs="Times New Roman"/>
          <w:sz w:val="28"/>
        </w:rPr>
        <w:t>) срок осуществления иных мероприятий, определенных в соглашении о защите и поощрении капиталовложений;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частью 4 статьи 9 Федерального закона № 69-ФЗ;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4) срок применения стабилизационной оговорки в пределах сроков, установленных Федеральным законом;</w:t>
      </w:r>
    </w:p>
    <w:p w:rsidR="0087638C" w:rsidRPr="009546EB" w:rsidRDefault="0087638C" w:rsidP="0087638C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9546EB">
        <w:rPr>
          <w:rFonts w:ascii="Times New Roman" w:hAnsi="Times New Roman" w:cs="Times New Roman"/>
          <w:sz w:val="28"/>
        </w:rPr>
        <w:t>5) условия связанных договоров, в том числе сроки предоставления и объемы субсидий, бюджетных инвестиций, указанных в пункте 1 части 1 статьи 14 Федерального закона № 69-ФЗ, и (или) процентная ставка (порядок ее определения) по кредитному договору, указанному в пункте 2 части 1 статьи 14 Федерального закона № 69-ФЗ, а также сроки предоставления и объемы субсидий, указанных в пункте 2 части 3 статьи</w:t>
      </w:r>
      <w:proofErr w:type="gramEnd"/>
      <w:r w:rsidRPr="009546EB">
        <w:rPr>
          <w:rFonts w:ascii="Times New Roman" w:hAnsi="Times New Roman" w:cs="Times New Roman"/>
          <w:sz w:val="28"/>
        </w:rPr>
        <w:t xml:space="preserve"> 14 Федерального закона № 69-ФЗ;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6) порядок представления организацией, реализующей проект, информации об этапах реализации инвестиционного проекта;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7) порядок разрешения споров между сторонами соглашения о защите и поощрении капиталовложений;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9546EB">
        <w:rPr>
          <w:rFonts w:ascii="Times New Roman" w:hAnsi="Times New Roman" w:cs="Times New Roman"/>
          <w:sz w:val="28"/>
        </w:rPr>
        <w:t>8) иные условия, предусмотренные Законом № 69-ФЗ.</w:t>
      </w:r>
    </w:p>
    <w:p w:rsidR="0087638C" w:rsidRPr="009546EB" w:rsidRDefault="0087638C" w:rsidP="0087638C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6EB">
        <w:rPr>
          <w:rFonts w:ascii="Times New Roman" w:hAnsi="Times New Roman" w:cs="Times New Roman"/>
          <w:sz w:val="28"/>
        </w:rPr>
        <w:t>3.6. С</w:t>
      </w:r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регистрации</w:t>
      </w:r>
      <w:proofErr w:type="gramEnd"/>
      <w:r w:rsidRPr="0095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соответствующего соглашения (внесения в реестр соглашений).</w:t>
      </w: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9546EB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Default="0087638C" w:rsidP="0087638C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Приложение</w:t>
      </w:r>
    </w:p>
    <w:p w:rsidR="0087638C" w:rsidRPr="00B55436" w:rsidRDefault="0087638C" w:rsidP="0087638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к Порядку и условиям заключения</w:t>
      </w:r>
    </w:p>
    <w:p w:rsidR="0087638C" w:rsidRPr="00B55436" w:rsidRDefault="0087638C" w:rsidP="0087638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соглашений о защите и поощрении</w:t>
      </w:r>
    </w:p>
    <w:p w:rsidR="0087638C" w:rsidRPr="00B55436" w:rsidRDefault="0087638C" w:rsidP="0087638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капиталовложений со стороны</w:t>
      </w:r>
    </w:p>
    <w:p w:rsidR="0087638C" w:rsidRDefault="0087638C" w:rsidP="0087638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.п. Нарткала </w:t>
      </w:r>
    </w:p>
    <w:p w:rsidR="0087638C" w:rsidRPr="00B55436" w:rsidRDefault="0087638C" w:rsidP="0087638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Урванского </w:t>
      </w:r>
      <w:r w:rsidRPr="00B554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7638C" w:rsidRPr="00B55436" w:rsidRDefault="0087638C" w:rsidP="0087638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Форма заявления о предоставлении согласия на заключение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(присоединение к) соглашения о защите и поощрении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 xml:space="preserve">капиталовложений со стороны </w:t>
      </w:r>
      <w:r>
        <w:rPr>
          <w:rFonts w:ascii="Times New Roman" w:hAnsi="Times New Roman" w:cs="Times New Roman"/>
          <w:sz w:val="24"/>
          <w:szCs w:val="24"/>
        </w:rPr>
        <w:t xml:space="preserve">местной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администрацииг.п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Нарткала Урванского</w:t>
      </w:r>
      <w:r w:rsidRPr="00B554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5436">
        <w:rPr>
          <w:rFonts w:ascii="Times New Roman" w:hAnsi="Times New Roman" w:cs="Times New Roman"/>
          <w:sz w:val="24"/>
          <w:szCs w:val="24"/>
        </w:rPr>
        <w:t>(на бланке организации, реализующей проект (при наличии)</w:t>
      </w:r>
      <w:proofErr w:type="gramEnd"/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B55436">
        <w:rPr>
          <w:rFonts w:ascii="Times New Roman" w:hAnsi="Times New Roman" w:cs="Times New Roman"/>
          <w:sz w:val="24"/>
          <w:szCs w:val="24"/>
        </w:rPr>
        <w:t>ЗАЯВЛЕНИЕ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О ПРЕДОСТАВЛЕНИИ СОГЛАСИЯ НА ЗАКЛЮЧЕНИЕ (ПРИСОЕДИНЕНИЕ К)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СОГЛАШЕНИЯ О ЗАЩИТЕ И ПООЩРЕНИИ КАПИТАЛОВЛОЖЕНИЙ СО СТОРОНЫ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МЕСНОЙ АДМИНИСТРАЦИИ ГОРОДСКОГО ПОСЕЛЕНИЯ НАРТКАЛА УРВАНСКОГО</w:t>
      </w:r>
      <w:r w:rsidRPr="00B5543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_________________________________________________________ (Далее заявитель)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(полное наименование организации, реализующей проект)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(должность, фамилия, имя</w:t>
      </w:r>
      <w:proofErr w:type="gramStart"/>
      <w:r w:rsidRPr="00B554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54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43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5436">
        <w:rPr>
          <w:rFonts w:ascii="Times New Roman" w:hAnsi="Times New Roman" w:cs="Times New Roman"/>
          <w:sz w:val="24"/>
          <w:szCs w:val="24"/>
        </w:rPr>
        <w:t>тчество (при наличии) уполномоченного лица)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543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55436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(устав, доверенность, приказ или иной документ, удостоверяющий полномочия)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просит предоставить согласие на заключение (присоединение к) соглашения о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 xml:space="preserve">защите и поощрении капиталовложений со стороны ____________ </w:t>
      </w:r>
      <w:proofErr w:type="gramStart"/>
      <w:r w:rsidRPr="00B5543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района (далее соглашение) для реализации нового инвестиционного проекта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</w:t>
      </w:r>
    </w:p>
    <w:p w:rsidR="0087638C" w:rsidRPr="00B55436" w:rsidRDefault="0087638C" w:rsidP="0087638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436">
        <w:rPr>
          <w:rFonts w:ascii="Times New Roman" w:hAnsi="Times New Roman" w:cs="Times New Roman"/>
          <w:sz w:val="24"/>
          <w:szCs w:val="24"/>
        </w:rPr>
        <w:t>__________________________________________________________» (далее проект).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 xml:space="preserve">                          (наименование проекта)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 xml:space="preserve">                          I. Сведения о заявителе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2"/>
        <w:gridCol w:w="3544"/>
      </w:tblGrid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Значение показателя</w:t>
            </w: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Сокращенное наименование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ИНН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ОГРН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КПП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ОКПО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ОКВЭД (основной)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Размер уставного капитала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Адрес места нахождения:</w:t>
            </w:r>
          </w:p>
        </w:tc>
        <w:tc>
          <w:tcPr>
            <w:tcW w:w="3544" w:type="dxa"/>
            <w:vMerge w:val="restart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8.1.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индекс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8.2.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регион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8.3.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8.4.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8.5.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дом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8.6.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корпус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8.7.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квартира (офис)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Фактический адрес (при наличии):</w:t>
            </w:r>
          </w:p>
        </w:tc>
        <w:tc>
          <w:tcPr>
            <w:tcW w:w="3544" w:type="dxa"/>
            <w:vMerge w:val="restart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9.1.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страна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9.2.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индекс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9.3.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регион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9.4.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населенный пункт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9.5.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улица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9.6.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ДОМ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9.7.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корпус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9.8.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квартира (офис)</w:t>
            </w:r>
          </w:p>
        </w:tc>
        <w:tc>
          <w:tcPr>
            <w:tcW w:w="3544" w:type="dxa"/>
            <w:vMerge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Адрес электронной почты уполномоченного лица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Телефон уполномоченного лица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Проектная компания (да или нет)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Участник внешнеэкономической деятельности (да или нет)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center"/>
        <w:outlineLvl w:val="2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8"/>
        </w:rPr>
        <w:t>II. Сведения о проекте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2"/>
        <w:gridCol w:w="3544"/>
      </w:tblGrid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Значение показателя</w:t>
            </w: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Участие Российской Федерации в соглашении (да или нет)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Период реализации проекта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Общий размер капиталовложений в соответствии с соглашением</w:t>
            </w:r>
            <w:proofErr w:type="gramStart"/>
            <w:r w:rsidRPr="00B55436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55436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55436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B55436">
              <w:rPr>
                <w:rFonts w:ascii="Times New Roman" w:hAnsi="Times New Roman" w:cs="Times New Roman"/>
                <w:sz w:val="28"/>
              </w:rPr>
              <w:t>ключая осуществленные капиталовложения (рублей)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 xml:space="preserve">Прогнозируемый объем налогов и иных обязательных платежей </w:t>
            </w:r>
            <w:proofErr w:type="gramStart"/>
            <w:r w:rsidRPr="00B55436">
              <w:rPr>
                <w:rFonts w:ascii="Times New Roman" w:hAnsi="Times New Roman" w:cs="Times New Roman"/>
                <w:sz w:val="28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B55436">
              <w:rPr>
                <w:rFonts w:ascii="Times New Roman" w:hAnsi="Times New Roman" w:cs="Times New Roman"/>
                <w:sz w:val="28"/>
              </w:rPr>
              <w:t xml:space="preserve"> действия соглашения (рублей)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5436">
              <w:rPr>
                <w:rFonts w:ascii="Times New Roman" w:hAnsi="Times New Roman" w:cs="Times New Roman"/>
                <w:sz w:val="28"/>
              </w:rPr>
              <w:t>Заверение о соответствии проекта и заявителя, требованиям Федерального закона от 01.04.2020 № 69-ФЗ «О защите и поощрении капиталовложений в Российской Федерации» и о достоверности содержащихся в заявлении и прилагаемых к заявлению документов и сведений, постановления Правительства РФ от 01.10.2020 № 1577 «Об утверждении Правил заключения, изменения, прекращения действия соглашений о защите и поощрении капиталовложений, ведения реестра соглашений о защите и поощрении капиталовложений</w:t>
            </w:r>
            <w:proofErr w:type="gramEnd"/>
            <w:r w:rsidRPr="00B55436">
              <w:rPr>
                <w:rFonts w:ascii="Times New Roman" w:hAnsi="Times New Roman" w:cs="Times New Roman"/>
                <w:sz w:val="28"/>
              </w:rPr>
              <w:t>» (да или нет)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Заверение о том, что заявитель не находится в процессе ликвидации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87638C" w:rsidRPr="00B55436" w:rsidTr="00663ADB">
        <w:tc>
          <w:tcPr>
            <w:tcW w:w="567" w:type="dxa"/>
          </w:tcPr>
          <w:p w:rsidR="0087638C" w:rsidRPr="00B55436" w:rsidRDefault="0087638C" w:rsidP="00663AD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382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Приложение</w:t>
            </w:r>
          </w:p>
        </w:tc>
        <w:tc>
          <w:tcPr>
            <w:tcW w:w="3544" w:type="dxa"/>
          </w:tcPr>
          <w:p w:rsidR="0087638C" w:rsidRPr="00B55436" w:rsidRDefault="0087638C" w:rsidP="00663AD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55436">
              <w:rPr>
                <w:rFonts w:ascii="Times New Roman" w:hAnsi="Times New Roman" w:cs="Times New Roman"/>
                <w:sz w:val="28"/>
              </w:rPr>
              <w:t>Документы, предусмотренные пунктом 2.4 раздела 2 Порядка и условий заключения соглашений о защите и поощрении капиталовложений со стороны ________________ муниципального района</w:t>
            </w:r>
          </w:p>
        </w:tc>
      </w:tr>
    </w:tbl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436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заключения (присоединения к), изменения, прекращения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сбор, запись, систематизацию, накопление, хранение, уточнение (обновление, изменение), извлечение, использование, передачу, обезличивание) персональных данных физических лиц, информация о которых представлена заявителем, сведений о заявителе, о проекте</w:t>
      </w:r>
      <w:proofErr w:type="gramEnd"/>
      <w:r w:rsidRPr="00B55436">
        <w:rPr>
          <w:rFonts w:ascii="Times New Roman" w:hAnsi="Times New Roman" w:cs="Times New Roman"/>
          <w:sz w:val="28"/>
          <w:szCs w:val="28"/>
        </w:rPr>
        <w:t>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>__________________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 xml:space="preserve">      (дата)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>________________________________ _________ ________________________________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>(должность уполномоченного лица) (подпись)  (Ф.И.О. уполномоченного лица)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>М.П.</w:t>
      </w: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87638C" w:rsidRPr="00B55436" w:rsidRDefault="0087638C" w:rsidP="0087638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55436">
        <w:rPr>
          <w:rFonts w:ascii="Times New Roman" w:hAnsi="Times New Roman" w:cs="Times New Roman"/>
          <w:sz w:val="20"/>
        </w:rPr>
        <w:t>(при наличии)</w:t>
      </w:r>
    </w:p>
    <w:p w:rsidR="0087638C" w:rsidRPr="007D2C79" w:rsidRDefault="0087638C" w:rsidP="0087638C">
      <w:pPr>
        <w:tabs>
          <w:tab w:val="left" w:pos="4080"/>
        </w:tabs>
        <w:rPr>
          <w:rFonts w:ascii="Times New Roman" w:hAnsi="Times New Roman" w:cs="Times New Roman"/>
        </w:rPr>
      </w:pPr>
    </w:p>
    <w:p w:rsidR="0087638C" w:rsidRPr="002777EB" w:rsidRDefault="0087638C" w:rsidP="0087638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7638C" w:rsidRPr="002777EB" w:rsidRDefault="0087638C" w:rsidP="0087638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7638C" w:rsidRPr="00540C07" w:rsidRDefault="0087638C" w:rsidP="0087638C">
      <w:pPr>
        <w:spacing w:after="0"/>
      </w:pPr>
    </w:p>
    <w:p w:rsidR="0087638C" w:rsidRPr="00540C07" w:rsidRDefault="0087638C" w:rsidP="008763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638C" w:rsidRPr="00540C07" w:rsidRDefault="0087638C" w:rsidP="008763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C07">
        <w:rPr>
          <w:rFonts w:ascii="Times New Roman" w:hAnsi="Times New Roman" w:cs="Times New Roman"/>
          <w:sz w:val="20"/>
          <w:szCs w:val="20"/>
        </w:rPr>
        <w:t>.</w:t>
      </w:r>
    </w:p>
    <w:p w:rsidR="0087638C" w:rsidRDefault="0087638C" w:rsidP="008763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38C" w:rsidRDefault="0087638C" w:rsidP="008763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38C" w:rsidRDefault="0087638C" w:rsidP="008763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38C" w:rsidRDefault="0087638C" w:rsidP="008763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38C" w:rsidRDefault="0087638C" w:rsidP="008763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38C" w:rsidRDefault="0087638C" w:rsidP="008763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B64" w:rsidRPr="0087638C" w:rsidRDefault="00787B64" w:rsidP="0087638C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787B64" w:rsidRPr="0087638C" w:rsidSect="008763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179B"/>
    <w:rsid w:val="0045179B"/>
    <w:rsid w:val="00647984"/>
    <w:rsid w:val="006812B8"/>
    <w:rsid w:val="00787B64"/>
    <w:rsid w:val="0087638C"/>
    <w:rsid w:val="00E6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9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5179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45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9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638C"/>
    <w:rPr>
      <w:color w:val="0563C1"/>
      <w:u w:val="single"/>
    </w:rPr>
  </w:style>
  <w:style w:type="character" w:customStyle="1" w:styleId="a6">
    <w:name w:val="Основной текст_"/>
    <w:basedOn w:val="a0"/>
    <w:link w:val="1"/>
    <w:rsid w:val="0087638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8763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8763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87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2619F380D0990B1A1C2B722D8A4E237036FFB5DD4FE97C6D8248BB59D2B49DE3F44C1A1B3482EDCA74B90B7B5B60824B3055BC24E4D92DSB24K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3698</Words>
  <Characters>21082</Characters>
  <Application>Microsoft Office Word</Application>
  <DocSecurity>0</DocSecurity>
  <Lines>175</Lines>
  <Paragraphs>49</Paragraphs>
  <ScaleCrop>false</ScaleCrop>
  <Company>MultiDVD Team</Company>
  <LinksUpToDate>false</LinksUpToDate>
  <CharactersWithSpaces>24731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dcterms:created xsi:type="dcterms:W3CDTF">2024-05-30T12:42:00Z</dcterms:created>
  <dcterms:modified xsi:type="dcterms:W3CDTF">2024-05-30T12:42:00Z</dcterms:modified>
</cp:coreProperties>
</file>