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F0" w:rsidRPr="00FF534E" w:rsidRDefault="00CB09F0" w:rsidP="00CB09F0">
      <w:pPr>
        <w:pStyle w:val="a4"/>
        <w:numPr>
          <w:ilvl w:val="0"/>
          <w:numId w:val="1"/>
        </w:numPr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F0" w:rsidRPr="00CB09F0" w:rsidRDefault="00CB09F0" w:rsidP="00CB09F0">
      <w:pPr>
        <w:pStyle w:val="a4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CB09F0">
        <w:rPr>
          <w:rFonts w:ascii="Times New Roman" w:hAnsi="Times New Roman" w:cs="Times New Roman"/>
          <w:b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CB09F0" w:rsidRPr="00CB09F0" w:rsidRDefault="00CB09F0" w:rsidP="00CB09F0">
      <w:pPr>
        <w:pStyle w:val="a4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CB09F0" w:rsidRPr="00CB09F0" w:rsidRDefault="00CB09F0" w:rsidP="00CB09F0">
      <w:pPr>
        <w:pStyle w:val="a4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</w:rPr>
      </w:pPr>
      <w:r w:rsidRPr="00CB09F0">
        <w:rPr>
          <w:rFonts w:ascii="Times New Roman" w:hAnsi="Times New Roman" w:cs="Times New Roman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CB09F0">
        <w:rPr>
          <w:rFonts w:ascii="Times New Roman" w:hAnsi="Times New Roman" w:cs="Times New Roman"/>
          <w:lang w:val="en-US"/>
        </w:rPr>
        <w:t>I</w:t>
      </w:r>
      <w:proofErr w:type="gramEnd"/>
      <w:r w:rsidRPr="00CB09F0">
        <w:rPr>
          <w:rFonts w:ascii="Times New Roman" w:hAnsi="Times New Roman" w:cs="Times New Roman"/>
        </w:rPr>
        <w:t>ЫП</w:t>
      </w:r>
      <w:r w:rsidRPr="00CB09F0">
        <w:rPr>
          <w:rFonts w:ascii="Times New Roman" w:hAnsi="Times New Roman" w:cs="Times New Roman"/>
          <w:lang w:val="en-US"/>
        </w:rPr>
        <w:t>I</w:t>
      </w:r>
      <w:r w:rsidRPr="00CB09F0">
        <w:rPr>
          <w:rFonts w:ascii="Times New Roman" w:hAnsi="Times New Roman" w:cs="Times New Roman"/>
        </w:rPr>
        <w:t>Э  САМОУПРАВЛЕНЭМК</w:t>
      </w:r>
      <w:r w:rsidRPr="00CB09F0">
        <w:rPr>
          <w:rFonts w:ascii="Times New Roman" w:hAnsi="Times New Roman" w:cs="Times New Roman"/>
          <w:lang w:val="en-US"/>
        </w:rPr>
        <w:t>I</w:t>
      </w:r>
      <w:r w:rsidRPr="00CB09F0">
        <w:rPr>
          <w:rFonts w:ascii="Times New Roman" w:hAnsi="Times New Roman" w:cs="Times New Roman"/>
        </w:rPr>
        <w:t xml:space="preserve">Э СОВЕТ </w:t>
      </w:r>
    </w:p>
    <w:p w:rsidR="00CB09F0" w:rsidRPr="00CB09F0" w:rsidRDefault="00CB09F0" w:rsidP="00CB09F0">
      <w:pPr>
        <w:pStyle w:val="a4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</w:rPr>
      </w:pPr>
    </w:p>
    <w:p w:rsidR="00CB09F0" w:rsidRPr="00CB09F0" w:rsidRDefault="00CB09F0" w:rsidP="00CB09F0">
      <w:pPr>
        <w:pStyle w:val="a4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</w:rPr>
      </w:pPr>
      <w:r w:rsidRPr="00CB09F0">
        <w:rPr>
          <w:rFonts w:ascii="Times New Roman" w:hAnsi="Times New Roman" w:cs="Times New Roman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CB09F0" w:rsidRPr="00F9539B" w:rsidRDefault="00CB09F0" w:rsidP="00CB09F0">
      <w:pPr>
        <w:pStyle w:val="a4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661DE2" w:rsidRPr="00A001A8" w:rsidRDefault="00661DE2" w:rsidP="0066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1A8">
        <w:rPr>
          <w:rFonts w:ascii="Times New Roman" w:hAnsi="Times New Roman" w:cs="Times New Roman"/>
          <w:sz w:val="28"/>
          <w:szCs w:val="28"/>
        </w:rPr>
        <w:t>РЕШЕНИЕ №</w:t>
      </w:r>
      <w:r w:rsidR="00764B6E">
        <w:rPr>
          <w:rFonts w:ascii="Times New Roman" w:hAnsi="Times New Roman" w:cs="Times New Roman"/>
          <w:sz w:val="28"/>
          <w:szCs w:val="28"/>
        </w:rPr>
        <w:t>34/8</w:t>
      </w:r>
    </w:p>
    <w:p w:rsidR="00661DE2" w:rsidRPr="009E60F5" w:rsidRDefault="00661DE2" w:rsidP="0066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60F5">
        <w:rPr>
          <w:rFonts w:ascii="Times New Roman" w:hAnsi="Times New Roman" w:cs="Times New Roman"/>
          <w:sz w:val="28"/>
          <w:szCs w:val="28"/>
        </w:rPr>
        <w:t>Совета местного самоуправления городского поселения Нарткала Урванс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КБР </w:t>
      </w:r>
    </w:p>
    <w:p w:rsidR="00661DE2" w:rsidRDefault="00661DE2" w:rsidP="0066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DE2" w:rsidRPr="00A001A8" w:rsidRDefault="00764B6E" w:rsidP="00661DE2">
      <w:pPr>
        <w:pStyle w:val="ConsPlusTitle"/>
        <w:tabs>
          <w:tab w:val="left" w:pos="68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27.12.</w:t>
      </w:r>
      <w:r w:rsidR="00661DE2">
        <w:rPr>
          <w:rFonts w:ascii="Times New Roman" w:hAnsi="Times New Roman" w:cs="Times New Roman"/>
          <w:b w:val="0"/>
          <w:sz w:val="28"/>
          <w:szCs w:val="28"/>
        </w:rPr>
        <w:t>2024г.</w:t>
      </w:r>
      <w:r w:rsidR="00661DE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г.п. Нарткала</w:t>
      </w:r>
    </w:p>
    <w:p w:rsidR="00423902" w:rsidRDefault="00423902" w:rsidP="0038455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8455B" w:rsidRPr="00D02390" w:rsidRDefault="0038455B" w:rsidP="003845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455B" w:rsidRPr="00661DE2" w:rsidRDefault="0038455B" w:rsidP="00384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DE2">
        <w:rPr>
          <w:rFonts w:ascii="Times New Roman" w:hAnsi="Times New Roman" w:cs="Times New Roman"/>
          <w:sz w:val="28"/>
          <w:szCs w:val="28"/>
        </w:rPr>
        <w:t>О ТУРИСТИЧЕСКОМ НАЛОГЕ</w:t>
      </w:r>
    </w:p>
    <w:p w:rsidR="00423902" w:rsidRPr="00661DE2" w:rsidRDefault="00423902" w:rsidP="00384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DE2" w:rsidRPr="00661DE2" w:rsidRDefault="00661DE2" w:rsidP="00384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B6E" w:rsidRDefault="00764B6E" w:rsidP="003845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6E27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12.07. 2024г. №176-ФЗ </w:t>
      </w:r>
      <w:r w:rsidR="00E959E7" w:rsidRPr="0069568F">
        <w:rPr>
          <w:rFonts w:ascii="Times New Roman" w:hAnsi="Times New Roman" w:cs="Times New Roman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38455B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38455B" w:rsidRPr="00661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38455B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902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Нарткала Урванского </w:t>
      </w:r>
      <w:r w:rsidR="0038455B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КБР</w:t>
      </w:r>
      <w:r w:rsidR="00E06E27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455B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423902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вет местного самоуправления городского поселения Нарткала Урванского</w:t>
      </w:r>
      <w:r w:rsidR="0038455B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КБР </w:t>
      </w:r>
      <w:proofErr w:type="gramEnd"/>
    </w:p>
    <w:p w:rsidR="00764B6E" w:rsidRDefault="00764B6E" w:rsidP="003845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5B" w:rsidRPr="00764B6E" w:rsidRDefault="00764B6E" w:rsidP="00764B6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38455B" w:rsidRPr="00764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36164" w:rsidRDefault="0038455B" w:rsidP="0038455B">
      <w:pPr>
        <w:pStyle w:val="ConsPlusNormal"/>
        <w:spacing w:before="220"/>
        <w:ind w:firstLine="540"/>
        <w:jc w:val="both"/>
      </w:pP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и ввести в действие с 1 января 2025 г</w:t>
      </w:r>
      <w:r w:rsidR="00E06E27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ода на территории</w:t>
      </w:r>
      <w:r w:rsidR="00423902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Нарткала Урванского </w:t>
      </w: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КБР туристический налог.</w:t>
      </w:r>
      <w:r w:rsidR="00036164" w:rsidRPr="00036164">
        <w:t xml:space="preserve"> </w:t>
      </w:r>
    </w:p>
    <w:p w:rsidR="0038455B" w:rsidRPr="0069568F" w:rsidRDefault="00036164" w:rsidP="0038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68F">
        <w:rPr>
          <w:rFonts w:ascii="Times New Roman" w:hAnsi="Times New Roman" w:cs="Times New Roman"/>
          <w:sz w:val="28"/>
          <w:szCs w:val="28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городского поселения Нарткала Урванского муниципального </w:t>
      </w:r>
      <w:r w:rsidRPr="0069568F">
        <w:rPr>
          <w:rFonts w:ascii="Times New Roman" w:hAnsi="Times New Roman" w:cs="Times New Roman"/>
          <w:sz w:val="28"/>
          <w:szCs w:val="28"/>
        </w:rPr>
        <w:lastRenderedPageBreak/>
        <w:t>района КБР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  <w:proofErr w:type="gramEnd"/>
    </w:p>
    <w:p w:rsidR="00D7277B" w:rsidRPr="00661DE2" w:rsidRDefault="00D7277B" w:rsidP="0038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5B" w:rsidRPr="00661DE2" w:rsidRDefault="0038455B" w:rsidP="0038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2. Ставка туристического налога, взима</w:t>
      </w:r>
      <w:r w:rsidR="00423902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емого на территории</w:t>
      </w: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902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Нарткала Урванского </w:t>
      </w: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КБР</w:t>
      </w:r>
      <w:r w:rsidR="00423902"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в следующих размерах:</w:t>
      </w:r>
    </w:p>
    <w:p w:rsidR="00D7277B" w:rsidRPr="0069568F" w:rsidRDefault="00D7277B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в 2025 году - 1 процент от налоговой базы;</w:t>
      </w:r>
    </w:p>
    <w:p w:rsidR="00D7277B" w:rsidRPr="0069568F" w:rsidRDefault="00D7277B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в 2026 году - 2 процента от налоговой базы;</w:t>
      </w:r>
    </w:p>
    <w:p w:rsidR="00D7277B" w:rsidRPr="0069568F" w:rsidRDefault="00D7277B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в 2027 году - 3 процента от налоговой базы;</w:t>
      </w:r>
    </w:p>
    <w:p w:rsidR="00D7277B" w:rsidRPr="0069568F" w:rsidRDefault="00D7277B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в 2028 году - 4 процента от налоговой базы;</w:t>
      </w:r>
    </w:p>
    <w:p w:rsidR="00D7277B" w:rsidRPr="0069568F" w:rsidRDefault="00D7277B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начиная с 2029 года - 5 процентов от налоговой базы</w:t>
      </w:r>
    </w:p>
    <w:p w:rsidR="00D7277B" w:rsidRPr="00036164" w:rsidRDefault="003A1302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7277B" w:rsidRPr="00036164">
        <w:rPr>
          <w:rFonts w:ascii="Times New Roman" w:hAnsi="Times New Roman" w:cs="Times New Roman"/>
          <w:sz w:val="28"/>
          <w:szCs w:val="28"/>
        </w:rPr>
        <w:t>Налоговым периодом по налогу признается квартал.</w:t>
      </w:r>
    </w:p>
    <w:p w:rsidR="00E959E7" w:rsidRPr="0069568F" w:rsidRDefault="00D7277B" w:rsidP="00E95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959E7" w:rsidRPr="0069568F">
        <w:rPr>
          <w:rFonts w:ascii="Times New Roman" w:hAnsi="Times New Roman" w:cs="Times New Roman"/>
          <w:sz w:val="28"/>
          <w:szCs w:val="28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E959E7" w:rsidRPr="0069568F" w:rsidRDefault="00E959E7" w:rsidP="00E959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956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568F">
        <w:rPr>
          <w:rFonts w:ascii="Times New Roman" w:hAnsi="Times New Roman" w:cs="Times New Roman"/>
          <w:sz w:val="28"/>
          <w:szCs w:val="28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D7277B" w:rsidRPr="0069568F" w:rsidRDefault="00E959E7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Налогоплательщики, оказывающие услуги по временному проживанию в составе услуг по санаторно-курортному лечению, исчисляют налог в отношении таких услуг в размере минимального налога. При этом минимальный налог не исчисляется в отношении услуг по временному проживанию в составе услуг по санаторно-курортному лечению, предоставляемых при наличии медицинских показаний, оплата которых осуществляется в рамках государственных заданий за счет бюджетных ассигнований федерального бюджета, государственных внебюджетных фондов, бюджетов субъектов Российской Федерации, местных бюджетов.</w:t>
      </w:r>
    </w:p>
    <w:p w:rsidR="00D7277B" w:rsidRPr="0069568F" w:rsidRDefault="00D7277B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8F">
        <w:rPr>
          <w:rFonts w:ascii="Times New Roman" w:hAnsi="Times New Roman" w:cs="Times New Roman"/>
          <w:sz w:val="28"/>
          <w:szCs w:val="28"/>
        </w:rPr>
        <w:t>5</w:t>
      </w:r>
      <w:r w:rsidR="00E959E7" w:rsidRPr="0069568F">
        <w:rPr>
          <w:rFonts w:ascii="Times New Roman" w:hAnsi="Times New Roman" w:cs="Times New Roman"/>
          <w:sz w:val="28"/>
          <w:szCs w:val="28"/>
        </w:rPr>
        <w:t>.</w:t>
      </w:r>
      <w:r w:rsidR="0038455B" w:rsidRPr="0069568F">
        <w:rPr>
          <w:rFonts w:ascii="Times New Roman" w:hAnsi="Times New Roman" w:cs="Times New Roman"/>
          <w:sz w:val="28"/>
          <w:szCs w:val="28"/>
        </w:rPr>
        <w:t xml:space="preserve"> </w:t>
      </w:r>
      <w:r w:rsidR="003A1302" w:rsidRPr="0069568F">
        <w:rPr>
          <w:rFonts w:ascii="Times New Roman" w:hAnsi="Times New Roman" w:cs="Times New Roman"/>
          <w:sz w:val="28"/>
          <w:szCs w:val="28"/>
        </w:rPr>
        <w:t>Н</w:t>
      </w:r>
      <w:r w:rsidR="000A51BE" w:rsidRPr="0069568F">
        <w:rPr>
          <w:rFonts w:ascii="Times New Roman" w:hAnsi="Times New Roman" w:cs="Times New Roman"/>
          <w:sz w:val="28"/>
          <w:szCs w:val="28"/>
        </w:rPr>
        <w:t xml:space="preserve">алог уплачивается </w:t>
      </w:r>
      <w:bookmarkStart w:id="0" w:name="_GoBack"/>
      <w:bookmarkEnd w:id="0"/>
      <w:r w:rsidR="000A51BE" w:rsidRPr="0069568F">
        <w:rPr>
          <w:rFonts w:ascii="Times New Roman" w:hAnsi="Times New Roman" w:cs="Times New Roman"/>
          <w:sz w:val="28"/>
          <w:szCs w:val="28"/>
        </w:rPr>
        <w:t>в срок не позднее 28-го числа месяца, следующего за истекшим налоговым периодом.</w:t>
      </w:r>
      <w:bookmarkStart w:id="1" w:name="P21"/>
      <w:bookmarkEnd w:id="1"/>
    </w:p>
    <w:p w:rsidR="0038455B" w:rsidRPr="00661DE2" w:rsidRDefault="003A1302" w:rsidP="00D72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E2">
        <w:rPr>
          <w:rFonts w:ascii="Times New Roman" w:hAnsi="Times New Roman" w:cs="Times New Roman"/>
          <w:sz w:val="28"/>
          <w:szCs w:val="28"/>
        </w:rPr>
        <w:t>6</w:t>
      </w:r>
      <w:r w:rsidR="0038455B" w:rsidRPr="00661DE2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8455B" w:rsidRPr="00661DE2" w:rsidRDefault="0038455B" w:rsidP="0038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DE2" w:rsidRDefault="00661DE2" w:rsidP="003845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DE2" w:rsidRDefault="00661DE2" w:rsidP="003845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4B6E" w:rsidRPr="00661DE2" w:rsidRDefault="00764B6E" w:rsidP="003845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902" w:rsidRPr="00661DE2" w:rsidRDefault="00423902" w:rsidP="00423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 Нарткала</w:t>
      </w:r>
    </w:p>
    <w:p w:rsidR="00280EB4" w:rsidRDefault="00423902" w:rsidP="00423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Урванского </w:t>
      </w:r>
      <w:r w:rsidR="0038455B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КБР                </w:t>
      </w:r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A51BE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1BE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DE2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Х.</w:t>
      </w:r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Балахов</w:t>
      </w:r>
      <w:proofErr w:type="spellEnd"/>
    </w:p>
    <w:p w:rsidR="00B42E64" w:rsidRPr="00B42E64" w:rsidRDefault="00B42E64" w:rsidP="00423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2E64" w:rsidRPr="00B42E6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38455B"/>
    <w:rsid w:val="00036164"/>
    <w:rsid w:val="00095794"/>
    <w:rsid w:val="000A51BE"/>
    <w:rsid w:val="00262513"/>
    <w:rsid w:val="00265CF7"/>
    <w:rsid w:val="00280EB4"/>
    <w:rsid w:val="0038455B"/>
    <w:rsid w:val="003A1302"/>
    <w:rsid w:val="003A2319"/>
    <w:rsid w:val="00423902"/>
    <w:rsid w:val="005119F3"/>
    <w:rsid w:val="00525B64"/>
    <w:rsid w:val="00661DE2"/>
    <w:rsid w:val="006646D4"/>
    <w:rsid w:val="0069568F"/>
    <w:rsid w:val="006E3023"/>
    <w:rsid w:val="00726311"/>
    <w:rsid w:val="00764B6E"/>
    <w:rsid w:val="00B42E64"/>
    <w:rsid w:val="00B8356F"/>
    <w:rsid w:val="00BA0F71"/>
    <w:rsid w:val="00CB09F0"/>
    <w:rsid w:val="00CF5867"/>
    <w:rsid w:val="00D02390"/>
    <w:rsid w:val="00D06C1D"/>
    <w:rsid w:val="00D7277B"/>
    <w:rsid w:val="00D868FD"/>
    <w:rsid w:val="00DB3631"/>
    <w:rsid w:val="00E06E27"/>
    <w:rsid w:val="00E36DC1"/>
    <w:rsid w:val="00E4407A"/>
    <w:rsid w:val="00E959E7"/>
    <w:rsid w:val="00EC3456"/>
    <w:rsid w:val="00F0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45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1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CFB252F1665AE3594885DB47C7CCA62807978B72AD1940B07A1BC352522A2ECA26918E65AE04E2C4BB19F48FECC3FR6h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4</cp:revision>
  <cp:lastPrinted>2024-12-26T12:47:00Z</cp:lastPrinted>
  <dcterms:created xsi:type="dcterms:W3CDTF">2025-01-13T12:39:00Z</dcterms:created>
  <dcterms:modified xsi:type="dcterms:W3CDTF">2025-01-13T12:54:00Z</dcterms:modified>
</cp:coreProperties>
</file>