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CC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7CC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607CC" w:rsidRPr="001C500D" w:rsidRDefault="003607CC" w:rsidP="003607CC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3607CC" w:rsidRPr="001C500D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3607CC" w:rsidRPr="001C500D" w:rsidRDefault="003607CC" w:rsidP="003607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3607CC" w:rsidRPr="001C500D" w:rsidRDefault="003607CC" w:rsidP="003607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ЩIЫПIЭ АДМИНИСТРАЦЭ</w:t>
      </w:r>
    </w:p>
    <w:p w:rsidR="003607CC" w:rsidRPr="001C500D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3607CC" w:rsidRPr="001C500D" w:rsidRDefault="003607CC" w:rsidP="003607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3607CC" w:rsidRDefault="003607CC" w:rsidP="003607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3607CC" w:rsidRPr="007D41A1" w:rsidRDefault="003607CC" w:rsidP="003607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07CC" w:rsidRPr="00121677" w:rsidRDefault="003607CC" w:rsidP="003607C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677">
        <w:rPr>
          <w:rFonts w:ascii="Times New Roman" w:hAnsi="Times New Roman" w:cs="Times New Roman"/>
          <w:b/>
          <w:sz w:val="26"/>
          <w:szCs w:val="26"/>
        </w:rPr>
        <w:t>ПОСТАНОВЛЕНИЕ    № 44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3607CC" w:rsidRPr="00121677" w:rsidRDefault="003607CC" w:rsidP="003607C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7CC" w:rsidRPr="00121677" w:rsidRDefault="003607CC" w:rsidP="003607C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677">
        <w:rPr>
          <w:rFonts w:ascii="Times New Roman" w:hAnsi="Times New Roman" w:cs="Times New Roman"/>
          <w:b/>
          <w:sz w:val="26"/>
          <w:szCs w:val="26"/>
        </w:rPr>
        <w:t>УНАФЭ                           № 44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3607CC" w:rsidRPr="00121677" w:rsidRDefault="003607CC" w:rsidP="003607C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3607CC" w:rsidRPr="00121677" w:rsidRDefault="003607CC" w:rsidP="003607C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677">
        <w:rPr>
          <w:rFonts w:ascii="Times New Roman" w:hAnsi="Times New Roman" w:cs="Times New Roman"/>
          <w:b/>
          <w:sz w:val="26"/>
          <w:szCs w:val="26"/>
        </w:rPr>
        <w:t>БЕГИМ                           № 44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3607CC" w:rsidRPr="00121677" w:rsidRDefault="003607CC" w:rsidP="0036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07CC" w:rsidRPr="00121677" w:rsidRDefault="003607CC" w:rsidP="0036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6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1216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.12.2024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1216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г.п. Нарткала</w:t>
      </w:r>
    </w:p>
    <w:p w:rsidR="003607CC" w:rsidRDefault="003607CC" w:rsidP="003607C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E87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E87">
        <w:rPr>
          <w:rFonts w:ascii="Times New Roman" w:hAnsi="Times New Roman" w:cs="Times New Roman"/>
          <w:sz w:val="26"/>
          <w:szCs w:val="26"/>
        </w:rPr>
        <w:t xml:space="preserve">«Формирование комфортной городской среды на территории  </w:t>
      </w: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E87">
        <w:rPr>
          <w:rFonts w:ascii="Times New Roman" w:hAnsi="Times New Roman" w:cs="Times New Roman"/>
          <w:sz w:val="26"/>
          <w:szCs w:val="26"/>
        </w:rPr>
        <w:t>г.п</w:t>
      </w:r>
      <w:proofErr w:type="gramStart"/>
      <w:r w:rsidRPr="000D2E87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0D2E87">
        <w:rPr>
          <w:rFonts w:ascii="Times New Roman" w:hAnsi="Times New Roman" w:cs="Times New Roman"/>
          <w:sz w:val="26"/>
          <w:szCs w:val="26"/>
        </w:rPr>
        <w:t>арткала Урванского муниципального района  КБР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D2E87">
        <w:rPr>
          <w:rFonts w:ascii="Times New Roman" w:hAnsi="Times New Roman" w:cs="Times New Roman"/>
          <w:sz w:val="26"/>
          <w:szCs w:val="26"/>
        </w:rPr>
        <w:t xml:space="preserve"> г.»</w:t>
      </w: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7CC" w:rsidRPr="00C54D15" w:rsidRDefault="003607CC" w:rsidP="003607CC">
      <w:pPr>
        <w:pStyle w:val="a3"/>
        <w:tabs>
          <w:tab w:val="left" w:pos="5669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3607CC" w:rsidRPr="001618BB" w:rsidRDefault="003607CC" w:rsidP="003607CC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4D15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1618BB">
        <w:rPr>
          <w:rFonts w:ascii="Times New Roman" w:hAnsi="Times New Roman"/>
          <w:color w:val="000000" w:themeColor="text1"/>
          <w:sz w:val="26"/>
          <w:szCs w:val="26"/>
        </w:rPr>
        <w:t>Руководствуясь </w:t>
      </w:r>
      <w:hyperlink r:id="rId6" w:history="1">
        <w:r w:rsidRPr="001618BB">
          <w:rPr>
            <w:rStyle w:val="a5"/>
            <w:rFonts w:ascii="Times New Roman" w:hAnsi="Times New Roman"/>
            <w:color w:val="000000" w:themeColor="text1"/>
            <w:sz w:val="26"/>
            <w:szCs w:val="26"/>
          </w:rPr>
          <w:t>Федеральным законом от 06.10.2003г. №131-ФЗ «Об общих принципах организации местного самоуправления в Российской Федерации</w:t>
        </w:r>
      </w:hyperlink>
      <w:r w:rsidRPr="001618BB">
        <w:rPr>
          <w:rFonts w:ascii="Times New Roman" w:hAnsi="Times New Roman"/>
          <w:color w:val="000000" w:themeColor="text1"/>
          <w:sz w:val="26"/>
          <w:szCs w:val="26"/>
        </w:rPr>
        <w:t xml:space="preserve">», Решением президиума Совета при Главе </w:t>
      </w:r>
      <w:proofErr w:type="spellStart"/>
      <w:r w:rsidRPr="001618BB">
        <w:rPr>
          <w:rFonts w:ascii="Times New Roman" w:hAnsi="Times New Roman"/>
          <w:color w:val="000000" w:themeColor="text1"/>
          <w:sz w:val="26"/>
          <w:szCs w:val="26"/>
        </w:rPr>
        <w:t>Кабардино</w:t>
      </w:r>
      <w:proofErr w:type="spellEnd"/>
      <w:r w:rsidRPr="001618BB">
        <w:rPr>
          <w:rFonts w:ascii="Times New Roman" w:hAnsi="Times New Roman"/>
          <w:color w:val="000000" w:themeColor="text1"/>
          <w:sz w:val="26"/>
          <w:szCs w:val="26"/>
        </w:rPr>
        <w:t xml:space="preserve"> - Балкарской Республики по стратегическому развитию и национальным проектам от 12 декабря 2018г. №2,  </w:t>
      </w:r>
      <w:hyperlink r:id="rId7" w:history="1">
        <w:r w:rsidRPr="001618BB">
          <w:rPr>
            <w:rStyle w:val="a5"/>
            <w:rFonts w:ascii="Times New Roman" w:hAnsi="Times New Roman"/>
            <w:color w:val="000000" w:themeColor="text1"/>
            <w:sz w:val="26"/>
            <w:szCs w:val="26"/>
          </w:rPr>
          <w:t>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</w:r>
      </w:hyperlink>
      <w:r w:rsidRPr="001618BB">
        <w:rPr>
          <w:rFonts w:ascii="Times New Roman" w:hAnsi="Times New Roman"/>
          <w:color w:val="000000" w:themeColor="text1"/>
          <w:sz w:val="26"/>
          <w:szCs w:val="26"/>
        </w:rPr>
        <w:t>», Местная администрация городского поселения Нарткала Урванского муниципального района КБР</w:t>
      </w:r>
    </w:p>
    <w:p w:rsidR="003607CC" w:rsidRPr="001618BB" w:rsidRDefault="003607CC" w:rsidP="003607CC">
      <w:pPr>
        <w:pStyle w:val="a3"/>
        <w:tabs>
          <w:tab w:val="left" w:pos="3899"/>
        </w:tabs>
        <w:jc w:val="both"/>
        <w:rPr>
          <w:rFonts w:ascii="Times New Roman" w:hAnsi="Times New Roman"/>
          <w:sz w:val="26"/>
          <w:szCs w:val="26"/>
        </w:rPr>
      </w:pPr>
    </w:p>
    <w:p w:rsidR="003607CC" w:rsidRPr="00C54D15" w:rsidRDefault="003607CC" w:rsidP="003607CC">
      <w:pPr>
        <w:pStyle w:val="a3"/>
        <w:tabs>
          <w:tab w:val="left" w:pos="3899"/>
        </w:tabs>
        <w:jc w:val="center"/>
        <w:rPr>
          <w:rFonts w:ascii="Times New Roman" w:hAnsi="Times New Roman"/>
          <w:sz w:val="26"/>
          <w:szCs w:val="26"/>
        </w:rPr>
      </w:pPr>
      <w:r w:rsidRPr="00C54D15">
        <w:rPr>
          <w:rFonts w:ascii="Times New Roman" w:hAnsi="Times New Roman"/>
          <w:sz w:val="26"/>
          <w:szCs w:val="26"/>
        </w:rPr>
        <w:t>ПОСТАНОВЛЯЕТ:</w:t>
      </w:r>
    </w:p>
    <w:p w:rsidR="003607CC" w:rsidRPr="00C54D15" w:rsidRDefault="003607CC" w:rsidP="003607C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54D15">
        <w:rPr>
          <w:rFonts w:ascii="Times New Roman" w:hAnsi="Times New Roman"/>
          <w:sz w:val="26"/>
          <w:szCs w:val="26"/>
        </w:rPr>
        <w:t>1. Утвердить прилагаемую муниципальную программу «Формирование современной городской среды на территории городского поселения Нарткала Урванского м</w:t>
      </w:r>
      <w:r>
        <w:rPr>
          <w:rFonts w:ascii="Times New Roman" w:hAnsi="Times New Roman"/>
          <w:sz w:val="26"/>
          <w:szCs w:val="26"/>
        </w:rPr>
        <w:t>униципального района КБР на 2025</w:t>
      </w:r>
      <w:r w:rsidRPr="00C54D15">
        <w:rPr>
          <w:rFonts w:ascii="Times New Roman" w:hAnsi="Times New Roman"/>
          <w:sz w:val="26"/>
          <w:szCs w:val="26"/>
        </w:rPr>
        <w:t>год».</w:t>
      </w:r>
    </w:p>
    <w:p w:rsidR="003607CC" w:rsidRPr="000D2E87" w:rsidRDefault="003607CC" w:rsidP="0036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87">
        <w:rPr>
          <w:rFonts w:ascii="Times New Roman" w:hAnsi="Times New Roman" w:cs="Times New Roman"/>
          <w:sz w:val="26"/>
          <w:szCs w:val="26"/>
        </w:rPr>
        <w:t xml:space="preserve">2. Настоящее Постановление обнародовать в установленном законом порядке </w:t>
      </w:r>
    </w:p>
    <w:p w:rsidR="003607CC" w:rsidRPr="00C54D15" w:rsidRDefault="003607CC" w:rsidP="003607CC">
      <w:pPr>
        <w:pStyle w:val="a3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C54D15">
        <w:rPr>
          <w:rFonts w:ascii="Times New Roman" w:hAnsi="Times New Roman"/>
          <w:sz w:val="26"/>
          <w:szCs w:val="26"/>
        </w:rPr>
        <w:t>3. Контроль исполнения настоящего Постановления оставляю за собой.</w:t>
      </w:r>
    </w:p>
    <w:p w:rsidR="003607CC" w:rsidRPr="00C54D15" w:rsidRDefault="003607CC" w:rsidP="003607CC">
      <w:pPr>
        <w:pStyle w:val="a3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3607CC" w:rsidRDefault="003607CC" w:rsidP="003607CC">
      <w:pPr>
        <w:jc w:val="both"/>
        <w:rPr>
          <w:b/>
          <w:sz w:val="26"/>
          <w:szCs w:val="26"/>
        </w:rPr>
      </w:pPr>
    </w:p>
    <w:p w:rsidR="003607CC" w:rsidRPr="003358EA" w:rsidRDefault="003607CC" w:rsidP="003607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8EA">
        <w:rPr>
          <w:rFonts w:ascii="Times New Roman" w:eastAsia="Times New Roman" w:hAnsi="Times New Roman" w:cs="Times New Roman"/>
          <w:sz w:val="26"/>
          <w:szCs w:val="26"/>
        </w:rPr>
        <w:t xml:space="preserve">Глава местной администрации </w:t>
      </w:r>
    </w:p>
    <w:p w:rsidR="003607CC" w:rsidRPr="003358EA" w:rsidRDefault="003607CC" w:rsidP="003607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8EA"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Нарткала </w:t>
      </w:r>
    </w:p>
    <w:p w:rsidR="003607CC" w:rsidRPr="003358EA" w:rsidRDefault="003607CC" w:rsidP="003607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8EA">
        <w:rPr>
          <w:rFonts w:ascii="Times New Roman" w:eastAsia="Times New Roman" w:hAnsi="Times New Roman" w:cs="Times New Roman"/>
          <w:sz w:val="26"/>
          <w:szCs w:val="26"/>
        </w:rPr>
        <w:t xml:space="preserve">Урванского муниципального района КБР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358EA">
        <w:rPr>
          <w:rFonts w:ascii="Times New Roman" w:eastAsia="Times New Roman" w:hAnsi="Times New Roman" w:cs="Times New Roman"/>
          <w:sz w:val="26"/>
          <w:szCs w:val="26"/>
        </w:rPr>
        <w:t xml:space="preserve">   А.Х. </w:t>
      </w:r>
      <w:proofErr w:type="spellStart"/>
      <w:r w:rsidRPr="003358EA">
        <w:rPr>
          <w:rFonts w:ascii="Times New Roman" w:eastAsia="Times New Roman" w:hAnsi="Times New Roman" w:cs="Times New Roman"/>
          <w:sz w:val="26"/>
          <w:szCs w:val="26"/>
        </w:rPr>
        <w:t>Бетуганов</w:t>
      </w:r>
      <w:proofErr w:type="spellEnd"/>
    </w:p>
    <w:p w:rsidR="003607CC" w:rsidRDefault="003607CC" w:rsidP="003607CC">
      <w:pPr>
        <w:jc w:val="center"/>
        <w:rPr>
          <w:b/>
          <w:sz w:val="28"/>
          <w:szCs w:val="28"/>
        </w:rPr>
      </w:pPr>
    </w:p>
    <w:p w:rsidR="003607CC" w:rsidRDefault="003607CC" w:rsidP="003607C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Приложение</w:t>
      </w:r>
    </w:p>
    <w:p w:rsidR="003607CC" w:rsidRPr="000D2E87" w:rsidRDefault="003607CC" w:rsidP="003607C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          УТВЕРЖДЕНА</w:t>
      </w:r>
    </w:p>
    <w:p w:rsidR="003607CC" w:rsidRPr="000D2E87" w:rsidRDefault="003607CC" w:rsidP="003607C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           Постановлением местной</w:t>
      </w:r>
    </w:p>
    <w:p w:rsidR="003607CC" w:rsidRPr="000D2E87" w:rsidRDefault="003607CC" w:rsidP="003607CC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   администрации </w:t>
      </w:r>
      <w:r w:rsidRPr="000D2E87">
        <w:rPr>
          <w:rFonts w:ascii="Times New Roman" w:hAnsi="Times New Roman" w:cs="Times New Roman"/>
          <w:color w:val="000000"/>
          <w:sz w:val="24"/>
          <w:szCs w:val="24"/>
        </w:rPr>
        <w:t xml:space="preserve">г.п. Нарткала Урванского муниципального района КБР </w:t>
      </w:r>
    </w:p>
    <w:p w:rsidR="003607CC" w:rsidRPr="000D2E87" w:rsidRDefault="003607CC" w:rsidP="003607C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D2E87">
        <w:rPr>
          <w:rFonts w:ascii="Times New Roman" w:hAnsi="Times New Roman" w:cs="Times New Roman"/>
          <w:sz w:val="24"/>
          <w:szCs w:val="24"/>
          <w:highlight w:val="yellow"/>
        </w:rPr>
        <w:t>от 2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0D2E87">
        <w:rPr>
          <w:rFonts w:ascii="Times New Roman" w:hAnsi="Times New Roman" w:cs="Times New Roman"/>
          <w:sz w:val="24"/>
          <w:szCs w:val="24"/>
          <w:highlight w:val="yellow"/>
        </w:rPr>
        <w:t>.12.202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0D2E87">
        <w:rPr>
          <w:rFonts w:ascii="Times New Roman" w:hAnsi="Times New Roman" w:cs="Times New Roman"/>
          <w:sz w:val="24"/>
          <w:szCs w:val="24"/>
          <w:highlight w:val="yellow"/>
        </w:rPr>
        <w:t>г. №</w:t>
      </w:r>
      <w:r>
        <w:rPr>
          <w:rFonts w:ascii="Times New Roman" w:hAnsi="Times New Roman" w:cs="Times New Roman"/>
          <w:sz w:val="24"/>
          <w:szCs w:val="24"/>
        </w:rPr>
        <w:t>445</w:t>
      </w:r>
    </w:p>
    <w:p w:rsidR="003607CC" w:rsidRPr="000D2E87" w:rsidRDefault="003607CC" w:rsidP="003607C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87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E87">
        <w:rPr>
          <w:rFonts w:ascii="Times New Roman" w:hAnsi="Times New Roman" w:cs="Times New Roman"/>
          <w:b/>
          <w:sz w:val="24"/>
          <w:szCs w:val="24"/>
        </w:rPr>
        <w:t>«Формирование комфортной городской среды на территории г.п.Нарткала Урванского муниципального района КБР в 2025-2027 годах» на 2025 г.</w:t>
      </w: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г. п.Нарткала</w:t>
      </w: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2024 г.</w:t>
      </w: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3416034"/>
      <w:r w:rsidRPr="000D2E87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на территории </w:t>
      </w: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г.п.Нарткала Урванского муниципального района КБР в 2025-2027 годах» на 2025г</w:t>
      </w:r>
    </w:p>
    <w:p w:rsidR="003607CC" w:rsidRPr="000D2E87" w:rsidRDefault="003607CC" w:rsidP="003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7687"/>
      </w:tblGrid>
      <w:tr w:rsidR="003607CC" w:rsidRPr="000D2E87" w:rsidTr="00BB2024">
        <w:tc>
          <w:tcPr>
            <w:tcW w:w="2083" w:type="dxa"/>
          </w:tcPr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87" w:type="dxa"/>
          </w:tcPr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Местная администрация г.п.Нарткала Урванского муниципального района КБР </w:t>
            </w:r>
          </w:p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7CC" w:rsidRPr="000D2E87" w:rsidTr="00BB2024">
        <w:tc>
          <w:tcPr>
            <w:tcW w:w="2083" w:type="dxa"/>
          </w:tcPr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87" w:type="dxa"/>
          </w:tcPr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7CC" w:rsidRPr="000D2E87" w:rsidTr="00BB2024">
        <w:tc>
          <w:tcPr>
            <w:tcW w:w="2083" w:type="dxa"/>
          </w:tcPr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87" w:type="dxa"/>
          </w:tcPr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г.п.Нарткала Урванского муниципального района КБР </w:t>
            </w:r>
          </w:p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CC" w:rsidRPr="000D2E87" w:rsidTr="00BB2024">
        <w:tc>
          <w:tcPr>
            <w:tcW w:w="2083" w:type="dxa"/>
          </w:tcPr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программы/</w:t>
            </w:r>
          </w:p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687" w:type="dxa"/>
          </w:tcPr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7CC" w:rsidRPr="000D2E87" w:rsidTr="00BB2024">
        <w:tc>
          <w:tcPr>
            <w:tcW w:w="2083" w:type="dxa"/>
          </w:tcPr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87" w:type="dxa"/>
          </w:tcPr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благоустроенной и комфортной среды в г.п.Нарткала Урванского муниципального района КБР </w:t>
            </w:r>
          </w:p>
        </w:tc>
      </w:tr>
      <w:tr w:rsidR="003607CC" w:rsidRPr="000D2E87" w:rsidTr="00BB2024">
        <w:tc>
          <w:tcPr>
            <w:tcW w:w="2083" w:type="dxa"/>
          </w:tcPr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87" w:type="dxa"/>
          </w:tcPr>
          <w:p w:rsidR="003607CC" w:rsidRPr="000D2E87" w:rsidRDefault="003607CC" w:rsidP="00BB2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организация мероприятий по благоустройству дворовых территорий многоквартирных домов в г.п. Нарткала Урванского муниципального района КБР в соответствии с едиными требованиями, исходя из минимального и дополнительного перечня работ по благоустройству;</w:t>
            </w:r>
          </w:p>
          <w:p w:rsidR="003607CC" w:rsidRPr="000D2E87" w:rsidRDefault="003607CC" w:rsidP="00BB2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организация мероприятий по благоустройству общественной территорий, а именно, аллей, скверов, парков и площадей в г.п.Нарткала Урванского муниципального района КБР;</w:t>
            </w:r>
          </w:p>
          <w:p w:rsidR="003607CC" w:rsidRPr="000D2E87" w:rsidRDefault="003607CC" w:rsidP="00BB2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привлечение населения и (или) других заинтересованных лиц и организаций к участию в благоустройстве дворовых территорий многоквартирных жилых домов г.п.Нарткала Урванского муниципального района КБР</w:t>
            </w: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3607CC" w:rsidRPr="000D2E87" w:rsidTr="00BB2024">
        <w:tc>
          <w:tcPr>
            <w:tcW w:w="2083" w:type="dxa"/>
          </w:tcPr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687" w:type="dxa"/>
          </w:tcPr>
          <w:p w:rsidR="003607CC" w:rsidRPr="000D2E87" w:rsidRDefault="003607CC" w:rsidP="00BB202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доля благоустроенных дворовых территорий от общего количества дворовых территорий, процентов;</w:t>
            </w:r>
          </w:p>
          <w:p w:rsidR="003607CC" w:rsidRPr="000D2E87" w:rsidRDefault="003607CC" w:rsidP="00BB2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доля площади благоустроенных муниципальных территорий общего пользования, процентов</w:t>
            </w:r>
          </w:p>
        </w:tc>
      </w:tr>
      <w:tr w:rsidR="003607CC" w:rsidRPr="000D2E87" w:rsidTr="00BB2024">
        <w:tc>
          <w:tcPr>
            <w:tcW w:w="2083" w:type="dxa"/>
          </w:tcPr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687" w:type="dxa"/>
          </w:tcPr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Программа будет реализована в шесть этапов:</w:t>
            </w:r>
          </w:p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1-й этап – 2025 год;</w:t>
            </w:r>
          </w:p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2-й этап – 2026 год;</w:t>
            </w:r>
          </w:p>
          <w:p w:rsidR="003607CC" w:rsidRPr="000D2E87" w:rsidRDefault="003607CC" w:rsidP="00BB2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3-й этап – 2027 год;</w:t>
            </w:r>
          </w:p>
        </w:tc>
      </w:tr>
      <w:tr w:rsidR="003607CC" w:rsidRPr="000D2E87" w:rsidTr="00BB2024">
        <w:tc>
          <w:tcPr>
            <w:tcW w:w="2083" w:type="dxa"/>
          </w:tcPr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687" w:type="dxa"/>
          </w:tcPr>
          <w:p w:rsidR="003607CC" w:rsidRPr="000D2E87" w:rsidRDefault="003607CC" w:rsidP="00BB202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 предусмотрено из следующих источников:</w:t>
            </w:r>
          </w:p>
          <w:p w:rsidR="003607CC" w:rsidRPr="000D2E87" w:rsidRDefault="003607CC" w:rsidP="00BB202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за счет средств всех источников финансирования на реализацию программы составляет </w:t>
            </w: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6 000 000 </w:t>
            </w: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рублей 00 копеек, в том числе </w:t>
            </w:r>
            <w:bookmarkStart w:id="1" w:name="_Hlk185942222"/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5 821 200</w:t>
            </w: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рубля </w:t>
            </w:r>
            <w:r w:rsidRPr="000D2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копеек; </w:t>
            </w:r>
          </w:p>
          <w:p w:rsidR="003607CC" w:rsidRPr="000D2E87" w:rsidRDefault="003607CC" w:rsidP="00BB202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58 800</w:t>
            </w: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рубля 00 копеек;</w:t>
            </w:r>
          </w:p>
          <w:p w:rsidR="003607CC" w:rsidRPr="000D2E87" w:rsidRDefault="003607CC" w:rsidP="00BB202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120 000</w:t>
            </w:r>
            <w:r w:rsidRPr="000D2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Pr="000D2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bookmarkEnd w:id="1"/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,           </w:t>
            </w:r>
          </w:p>
          <w:p w:rsidR="003607CC" w:rsidRPr="000D2E87" w:rsidRDefault="003607CC" w:rsidP="00BB202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на 2025 г. – 6 000 000</w:t>
            </w: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рублей 00 копеек;</w:t>
            </w:r>
          </w:p>
          <w:p w:rsidR="003607CC" w:rsidRPr="000D2E87" w:rsidRDefault="003607CC" w:rsidP="00BB2024">
            <w:pPr>
              <w:pStyle w:val="ConsPlusNormal"/>
              <w:ind w:righ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на 2026 г. – 0 рублей 00 копеек;</w:t>
            </w:r>
          </w:p>
          <w:p w:rsidR="003607CC" w:rsidRPr="000D2E87" w:rsidRDefault="003607CC" w:rsidP="00BB2024">
            <w:pPr>
              <w:pStyle w:val="ConsPlusNormal"/>
              <w:ind w:righ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на 2027 г. – 0</w:t>
            </w: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рублей 00 копеек;</w:t>
            </w:r>
          </w:p>
          <w:p w:rsidR="003607CC" w:rsidRPr="000D2E87" w:rsidRDefault="003607CC" w:rsidP="00BB2024">
            <w:pPr>
              <w:pStyle w:val="ConsPlusNormal"/>
              <w:ind w:righ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CC" w:rsidRPr="000D2E87" w:rsidTr="00BB2024">
        <w:tc>
          <w:tcPr>
            <w:tcW w:w="2083" w:type="dxa"/>
          </w:tcPr>
          <w:p w:rsidR="003607CC" w:rsidRPr="000D2E87" w:rsidRDefault="003607CC" w:rsidP="00B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687" w:type="dxa"/>
          </w:tcPr>
          <w:p w:rsidR="003607CC" w:rsidRPr="000D2E87" w:rsidRDefault="003607CC" w:rsidP="00BB2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совершенствование системы комплексного благоустройства территории г.п. Нарткала Урванского муниципального района КБР; </w:t>
            </w:r>
          </w:p>
          <w:p w:rsidR="003607CC" w:rsidRPr="000D2E87" w:rsidRDefault="003607CC" w:rsidP="00BB2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площадь отремонтированного дорожного (асфальтового) покрытия дворовых территорий МКД г.п. Нарткала Урванского муниципального района КБР составит 100%;</w:t>
            </w:r>
          </w:p>
          <w:p w:rsidR="003607CC" w:rsidRPr="000D2E87" w:rsidRDefault="003607CC" w:rsidP="00BB2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достижение количества благоустроенных дворовых территорий многоквартирных домов в г.п. Нарткала Урванского муниципального района КБР до 100%;</w:t>
            </w:r>
          </w:p>
          <w:p w:rsidR="003607CC" w:rsidRPr="000D2E87" w:rsidRDefault="003607CC" w:rsidP="00BB2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количество благоустроенных общественных территорий </w:t>
            </w:r>
          </w:p>
          <w:p w:rsidR="003607CC" w:rsidRPr="000D2E87" w:rsidRDefault="003607CC" w:rsidP="00BB2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г.п.Нарткала Урванского муниципального района КБР (парков и скверов) составит 100%</w:t>
            </w:r>
          </w:p>
        </w:tc>
      </w:tr>
    </w:tbl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Введение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Одним из главных приоритетов развития территории г.п.Нарткала Урванского муниципального района КБР является модернизация городской среды, формирование комфортных общественных пространств в соответствии с требованиями и стандартами качества жизни, создания безопасных и комфортных условий для проживания населения города. Благоустройство территории г.п.Нарткала Урванского муниципального района КБР является важнейшей сферой деятельности городского хозяйства. Именно в этой сфере создаются условия, которые обеспечивают высокий уровень жизни, как для отдельного человека, так и для всех жителей города. 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Комфортность проживания в многоквартирных жилых домах (далее МКД) определяется уровнем благоустройства дворовых территорий с учетом организации во дворах устройства твердого покрытия для комфортного передвижения, озеленения, освещения двора, размещения малых архитектурных форм, организации детских и спортивных игровых площадок и т.д.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В соответствии со ст. 36 Жилищного кодекса Российской Федерации в состав общего имущества МКД, принадлежащего собственникам помещений на праве общей долевой собственности, входит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  В существующем жилищном фонде на территории г.п. Нарткала Урванского муниципального района КБР элементы благоустройства дворов за многолетний период эксплуатации пришли в ненадлежащее состояние и не отвечают в полной мере современным требованиям.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 Состояние дворовых территорий и проездов к дворовым территориям МКД одна из актуальных проблем для большинства жителей г.п. Нарткала Урванского муниципального района КБР. От уровня состояния дворовых территорий и проездов к дворовым территориям во многом зависит качество жизни населения.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 Городской парк, скверы и площади расположенные на территории города являются традиционными местами прогулок и отдыха населения. Они не только играют значительную роль в архитектурной композиции города, но и являются общественно значимыми территориями, площадками для проведения развлекательных и культурных мероприятий. Основная часть городского парка, скверов и площадей не подвергались ремонту и реконструкции более 10 лет.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 Для решения проблем по благоустройству дворовых и общественных территорий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    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II. Приоритеты и цели муниципальной политики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в соответствующей сфере социально-экономического развития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  Целью Программы является ф</w:t>
      </w:r>
      <w:r w:rsidRPr="000D2E87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благоустроенной и комфортной среды в г.п. Нарткала Урванского муниципального района КБР. </w:t>
      </w:r>
      <w:r w:rsidRPr="000D2E87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607CC" w:rsidRPr="000D2E87" w:rsidRDefault="003607CC" w:rsidP="0036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E87">
        <w:rPr>
          <w:rFonts w:ascii="Times New Roman" w:hAnsi="Times New Roman" w:cs="Times New Roman"/>
          <w:color w:val="000000"/>
          <w:sz w:val="24"/>
          <w:szCs w:val="24"/>
        </w:rPr>
        <w:t>- организация мероприятий по благоустройству дворовых территорий многоквартирных домов в г.п. Нарткала Урванского муниципального района КБР в соответствии с едиными требованиями, исходя из минимального перечня работ по благоустройству;</w:t>
      </w:r>
    </w:p>
    <w:p w:rsidR="003607CC" w:rsidRPr="000D2E87" w:rsidRDefault="003607CC" w:rsidP="0036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E87">
        <w:rPr>
          <w:rFonts w:ascii="Times New Roman" w:hAnsi="Times New Roman" w:cs="Times New Roman"/>
          <w:color w:val="000000"/>
          <w:sz w:val="24"/>
          <w:szCs w:val="24"/>
        </w:rPr>
        <w:t>- организация мероприятий по благоустройству общественной территории, а именно, городского парка, скверов и площадей в г.п. Нарткала Урванского муниципального района КБР;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color w:val="000000"/>
          <w:sz w:val="24"/>
          <w:szCs w:val="24"/>
        </w:rPr>
        <w:t>- привлечение населения и (или) других заинтересованных лиц и организаций к участию в благоустройстве дворовых территорий многоквартирных жилых домов г.п. Нарткала Урванского муниципального района КБР.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Важным направлением Программы является определение требований к качеству благоустройства городской среды, включая требования к проектированию новых и реконструкцию существующих дворовых территорий, обеспечивающие, в том числе обустройство общественных пространств городской территории с учетом возможностей маломобильных групп населения.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Программа реализуется за счет федерального бюджета, республиканского бюджета и средств местного бюджета г.п.Нарткала Урванского муниципального района КБР.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Предполагаемый объем средств на реализацию программных мероприятий на 2025 год составляет </w:t>
      </w:r>
      <w:bookmarkStart w:id="2" w:name="_Hlk129786356"/>
      <w:bookmarkStart w:id="3" w:name="_Hlk185932655"/>
      <w:r w:rsidRPr="000D2E87">
        <w:rPr>
          <w:rFonts w:ascii="Times New Roman" w:hAnsi="Times New Roman" w:cs="Times New Roman"/>
          <w:color w:val="000000"/>
          <w:sz w:val="24"/>
          <w:szCs w:val="24"/>
        </w:rPr>
        <w:t xml:space="preserve">6 000 000 </w:t>
      </w:r>
      <w:r w:rsidRPr="000D2E87">
        <w:rPr>
          <w:rFonts w:ascii="Times New Roman" w:hAnsi="Times New Roman" w:cs="Times New Roman"/>
          <w:sz w:val="24"/>
          <w:szCs w:val="24"/>
        </w:rPr>
        <w:t>рублей 00 копе</w:t>
      </w:r>
      <w:bookmarkEnd w:id="2"/>
      <w:r w:rsidRPr="000D2E87">
        <w:rPr>
          <w:rFonts w:ascii="Times New Roman" w:hAnsi="Times New Roman" w:cs="Times New Roman"/>
          <w:sz w:val="24"/>
          <w:szCs w:val="24"/>
        </w:rPr>
        <w:t>ек</w:t>
      </w:r>
      <w:bookmarkEnd w:id="3"/>
      <w:r w:rsidRPr="000D2E87">
        <w:rPr>
          <w:rFonts w:ascii="Times New Roman" w:hAnsi="Times New Roman" w:cs="Times New Roman"/>
          <w:sz w:val="24"/>
          <w:szCs w:val="24"/>
        </w:rPr>
        <w:t>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ожидается </w:t>
      </w:r>
      <w:r w:rsidRPr="000D2E87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территории г.п.Нарткала Урванского муниципального района КБР.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2E87">
        <w:rPr>
          <w:rFonts w:ascii="Times New Roman" w:hAnsi="Times New Roman" w:cs="Times New Roman"/>
          <w:sz w:val="24"/>
          <w:szCs w:val="24"/>
        </w:rPr>
        <w:t>I. Механизм реализации Программы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         Реализация Программы осуществляется согласно муниципальным контрактам или договорам, заключенным в установленном порядке, с соблюдением требований Федерального </w:t>
      </w:r>
      <w:hyperlink r:id="rId8" w:history="1">
        <w:r w:rsidRPr="000D2E87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0D2E87">
        <w:rPr>
          <w:rFonts w:ascii="Times New Roman" w:hAnsi="Times New Roman" w:cs="Times New Roman"/>
          <w:sz w:val="24"/>
          <w:szCs w:val="24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В случае экономии бюджетных средств по результатам размещения заказов на приобретение товаров, выполнение работ, оказание услуг для обеспечения государственных и муниципальных нужд сэкономленные бюджетные средства направляются на дополнительную закупку товаров (работ, услуг) в рамках реализации Программы.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Обеспечение публичности информации о ходе выполнения мероприятий Программы обеспечивается путем их размещения на официальном Интернет-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портале местной администрации Урванского муниципального района КБР, расположенном в сети "Интернет" по адресу: https://ur.adm-kbr.ru, https://adm-nartkala.ru.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IV. Сроки и контрольные этапы реализации Программы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Программа реализуется в течение 2025 - 2027 годов в шесть этапов:</w:t>
      </w: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1-й этап - 2025 год;</w:t>
      </w: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2-й этап - 2026 год;</w:t>
      </w: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3-й этап - 2027 год;</w:t>
      </w: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V. Перечень основных мероприятий Программы</w:t>
      </w: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Перечень основных мероприятий и план реализации муниципальной программы представлен в Приложении № 2 к Программе.</w:t>
      </w: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color w:val="000000"/>
          <w:sz w:val="24"/>
          <w:szCs w:val="24"/>
        </w:rPr>
        <w:t>Адресный перечень дворовых территорий многоквартирных домов и общественных территорий, расположенных на территории г.п.Нарткала Урванского муниципального района КБР и планируемых к благоустройству, представлен в Приложении 4 к Программе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VI. Основные меры правового регулирования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в сфере реализации Программы</w:t>
      </w: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При реализации данной программы разработка мер правового регулирования не предусмотрена.</w:t>
      </w: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D2E87">
        <w:rPr>
          <w:rFonts w:ascii="Times New Roman" w:hAnsi="Times New Roman" w:cs="Times New Roman"/>
          <w:sz w:val="24"/>
          <w:szCs w:val="24"/>
        </w:rPr>
        <w:t>. Перечень и значения целевых индикаторов, показателей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результатов и эффективности Программы</w:t>
      </w: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Сведения о целевых индикаторах, показателях результатов Программы, их значениях приведены в Приложении № 1 к Программе.</w:t>
      </w:r>
    </w:p>
    <w:p w:rsidR="003607CC" w:rsidRPr="000D2E87" w:rsidRDefault="003607CC" w:rsidP="003607C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V</w:t>
      </w:r>
      <w:r w:rsidRPr="000D2E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D2E87">
        <w:rPr>
          <w:rFonts w:ascii="Times New Roman" w:hAnsi="Times New Roman" w:cs="Times New Roman"/>
          <w:sz w:val="24"/>
          <w:szCs w:val="24"/>
        </w:rPr>
        <w:t>. Финансовое обеспечение Программы</w:t>
      </w:r>
    </w:p>
    <w:p w:rsidR="003607CC" w:rsidRPr="000D2E87" w:rsidRDefault="003607CC" w:rsidP="00360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ab/>
        <w:t>Общий объем финансового обеспечения реализации Программы в 2025 году составляет 6 00</w:t>
      </w:r>
      <w:r w:rsidRPr="000D2E87">
        <w:rPr>
          <w:rFonts w:ascii="Times New Roman" w:hAnsi="Times New Roman" w:cs="Times New Roman"/>
          <w:color w:val="000000"/>
          <w:sz w:val="24"/>
          <w:szCs w:val="24"/>
        </w:rPr>
        <w:t xml:space="preserve">0 000 рублей 00 копеек </w:t>
      </w:r>
      <w:r w:rsidRPr="000D2E87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финансирования, в том числе </w:t>
      </w: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5 821 200 рубля 00 копеек; </w:t>
      </w: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за счет средств республиканского бюджета 58 800 рубля 00 копеек;</w:t>
      </w:r>
    </w:p>
    <w:p w:rsidR="003607CC" w:rsidRPr="000D2E87" w:rsidRDefault="003607CC" w:rsidP="003607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120 000 рублей 00 копеек. </w:t>
      </w:r>
    </w:p>
    <w:p w:rsidR="003607CC" w:rsidRPr="000D2E87" w:rsidRDefault="003607CC" w:rsidP="003607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Объем финансирования Программы подлежит ежегодному уточнению. Благоустройство дворовых территорий предусматривает минимальный перечень и дополнительный перечень работ по благоустройству.</w:t>
      </w:r>
    </w:p>
    <w:p w:rsidR="003607CC" w:rsidRPr="000D2E87" w:rsidRDefault="003607CC" w:rsidP="0036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06"/>
      <w:bookmarkEnd w:id="4"/>
      <w:r w:rsidRPr="000D2E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2E87">
        <w:rPr>
          <w:rFonts w:ascii="Times New Roman" w:hAnsi="Times New Roman" w:cs="Times New Roman"/>
          <w:sz w:val="24"/>
          <w:szCs w:val="24"/>
        </w:rPr>
        <w:t>X. Методика оценки эффективности реализации Программы</w:t>
      </w: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Программы включает:</w:t>
      </w: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- оценку степени достижения целей и решения задач Программы в целом;</w:t>
      </w:r>
    </w:p>
    <w:p w:rsidR="003607CC" w:rsidRPr="000D2E87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- оценку степени соответствия запланированному уровню затрат и эффективности использования бюджетных средств;</w:t>
      </w:r>
    </w:p>
    <w:p w:rsidR="003607CC" w:rsidRDefault="003607CC" w:rsidP="00360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- оценку степени реализации мероприятий и достижения ожидаемых непосредственных результатов их реализации.</w:t>
      </w: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  <w:sectPr w:rsidR="003607CC" w:rsidSect="003607CC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31"/>
      <w:bookmarkStart w:id="6" w:name="Par142"/>
      <w:bookmarkStart w:id="7" w:name="Par146"/>
      <w:bookmarkStart w:id="8" w:name="Par150"/>
      <w:bookmarkStart w:id="9" w:name="Par180"/>
      <w:bookmarkStart w:id="10" w:name="Par190"/>
      <w:bookmarkStart w:id="11" w:name="Par197"/>
      <w:bookmarkStart w:id="12" w:name="_GoBack"/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0D2E8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на 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территории г.п.Нарткала Урванского муниципального района КБР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в 2025 – 2027 годах»</w:t>
      </w: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918"/>
      <w:bookmarkEnd w:id="13"/>
      <w:r w:rsidRPr="000D2E87">
        <w:rPr>
          <w:rFonts w:ascii="Times New Roman" w:hAnsi="Times New Roman" w:cs="Times New Roman"/>
          <w:sz w:val="24"/>
          <w:szCs w:val="24"/>
        </w:rPr>
        <w:t>СВЕДЕНИЯ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ПРОГРАММЫ «ФОРМИРОВАНИЕ КОМФОРТНОЙ ГОРОДСКОЙ СРЕДЫ НА ТЕРРИТОРИИ 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Г.П.НАРТКАЛА УРВАНСКОГО МУНИЦИПАЛЬНОГО РАЙОНА КБР В  2025 – 2027 ГОДАХ»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1"/>
        <w:gridCol w:w="2125"/>
        <w:gridCol w:w="1984"/>
        <w:gridCol w:w="141"/>
        <w:gridCol w:w="1134"/>
        <w:gridCol w:w="2131"/>
        <w:gridCol w:w="1984"/>
        <w:gridCol w:w="2126"/>
        <w:gridCol w:w="2552"/>
      </w:tblGrid>
      <w:tr w:rsidR="003607CC" w:rsidRPr="000D2E87" w:rsidTr="00BB2024">
        <w:tc>
          <w:tcPr>
            <w:tcW w:w="991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25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984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241" w:type="dxa"/>
            <w:gridSpan w:val="3"/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552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3607CC" w:rsidRPr="000D2E87" w:rsidTr="00BB2024">
        <w:trPr>
          <w:trHeight w:val="519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CC" w:rsidRPr="000D2E87" w:rsidTr="00BB2024">
        <w:trPr>
          <w:trHeight w:val="26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left="-62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left="-62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left="-62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left="-62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left="-62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left="-62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left="-62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07CC" w:rsidRPr="000D2E87" w:rsidTr="00BB2024"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г.п.Нарткала Урванского муниципального района КБР в 2025 – 2027 годах»</w:t>
            </w:r>
          </w:p>
        </w:tc>
      </w:tr>
      <w:tr w:rsidR="003607CC" w:rsidRPr="000D2E87" w:rsidTr="00BB2024">
        <w:tc>
          <w:tcPr>
            <w:tcW w:w="991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благоустроенных дворовых территорий   </w:t>
            </w:r>
          </w:p>
        </w:tc>
        <w:tc>
          <w:tcPr>
            <w:tcW w:w="2125" w:type="dxa"/>
            <w:gridSpan w:val="2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многоквартирных жилых домов от общего количества дворовых территорий многоквартирных жилых домов</w:t>
            </w:r>
          </w:p>
        </w:tc>
        <w:tc>
          <w:tcPr>
            <w:tcW w:w="113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31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CC" w:rsidRPr="000D2E87" w:rsidTr="00BB2024">
        <w:tc>
          <w:tcPr>
            <w:tcW w:w="991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общественных территорий</w:t>
            </w:r>
          </w:p>
        </w:tc>
        <w:tc>
          <w:tcPr>
            <w:tcW w:w="2125" w:type="dxa"/>
            <w:gridSpan w:val="2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общественных территорий</w:t>
            </w:r>
          </w:p>
        </w:tc>
        <w:tc>
          <w:tcPr>
            <w:tcW w:w="113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31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100% благоустройство общественных территорий</w:t>
            </w:r>
          </w:p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rPr>
          <w:lang w:eastAsia="hi-IN" w:bidi="hi-IN"/>
        </w:rPr>
      </w:pPr>
    </w:p>
    <w:p w:rsidR="003607CC" w:rsidRPr="000D2E87" w:rsidRDefault="003607CC" w:rsidP="003607CC">
      <w:pPr>
        <w:spacing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на 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территории г.п.Нарткала Урванского муниципального района КБР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в 2025 – 2027 годах»</w:t>
      </w: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427"/>
      <w:bookmarkEnd w:id="14"/>
      <w:r w:rsidRPr="000D2E87">
        <w:rPr>
          <w:rFonts w:ascii="Times New Roman" w:hAnsi="Times New Roman" w:cs="Times New Roman"/>
          <w:sz w:val="24"/>
          <w:szCs w:val="24"/>
        </w:rPr>
        <w:t>ПЕРЕЧЕНЬ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И ПЛАН РЕАЛИЗАЦИИ ОСНОВНЫХ МЕРОПРИЯТИЙ 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КОМФОРТНОЙ ГОРОДСКОЙ СРЕДЫ НА ТЕРРИТОРИИ 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Г.П.НАРТКАЛА УРВАНСКОГО МУНИЦИПАЛЬНОГО РАЙОНА КБР В 2025 – 2027 ГОДАХ»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31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78"/>
        <w:gridCol w:w="6"/>
        <w:gridCol w:w="1985"/>
        <w:gridCol w:w="1304"/>
        <w:gridCol w:w="1417"/>
        <w:gridCol w:w="3091"/>
        <w:gridCol w:w="3827"/>
      </w:tblGrid>
      <w:tr w:rsidR="003607CC" w:rsidRPr="000D2E87" w:rsidTr="00BB2024">
        <w:tc>
          <w:tcPr>
            <w:tcW w:w="709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8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1" w:type="dxa"/>
            <w:gridSpan w:val="2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21" w:type="dxa"/>
            <w:gridSpan w:val="2"/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91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        Ожидаемый      </w:t>
            </w:r>
          </w:p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    непосредственный    </w:t>
            </w:r>
          </w:p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    результат (краткое описание и его значение)</w:t>
            </w:r>
          </w:p>
        </w:tc>
        <w:tc>
          <w:tcPr>
            <w:tcW w:w="3827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программы, основного мероприятия</w:t>
            </w:r>
          </w:p>
        </w:tc>
      </w:tr>
      <w:tr w:rsidR="003607CC" w:rsidRPr="000D2E87" w:rsidTr="00BB2024">
        <w:tc>
          <w:tcPr>
            <w:tcW w:w="709" w:type="dxa"/>
            <w:vMerge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091" w:type="dxa"/>
            <w:vMerge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CC" w:rsidRPr="000D2E87" w:rsidTr="00BB2024">
        <w:tc>
          <w:tcPr>
            <w:tcW w:w="709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07CC" w:rsidRPr="000D2E87" w:rsidTr="00BB2024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Программа «Формирование комфортной городской среды на территории г.п. Нарткала Урванского муниципального района КБР</w:t>
            </w: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в 2025 – 2027 годах»</w:t>
            </w:r>
          </w:p>
        </w:tc>
      </w:tr>
      <w:tr w:rsidR="003607CC" w:rsidRPr="000D2E87" w:rsidTr="00BB2024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Цель 1: Благоустройство дворовых территорий многоквартирных домов, расположенных на территории г.п. Нарткала Урванского муниципального района КБР</w:t>
            </w:r>
          </w:p>
        </w:tc>
      </w:tr>
      <w:tr w:rsidR="003607CC" w:rsidRPr="000D2E87" w:rsidTr="00BB2024">
        <w:tc>
          <w:tcPr>
            <w:tcW w:w="709" w:type="dxa"/>
          </w:tcPr>
          <w:p w:rsidR="003607CC" w:rsidRPr="000D2E87" w:rsidRDefault="003607CC" w:rsidP="00BB20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608" w:type="dxa"/>
            <w:gridSpan w:val="7"/>
          </w:tcPr>
          <w:p w:rsidR="003607CC" w:rsidRPr="000D2E87" w:rsidRDefault="003607CC" w:rsidP="00BB2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Задача: Выполнение работ по благоустройству дворовых территорий многоквартирных домов</w:t>
            </w:r>
          </w:p>
        </w:tc>
      </w:tr>
      <w:tr w:rsidR="003607CC" w:rsidRPr="000D2E87" w:rsidTr="00BB2024">
        <w:tc>
          <w:tcPr>
            <w:tcW w:w="709" w:type="dxa"/>
          </w:tcPr>
          <w:p w:rsidR="003607CC" w:rsidRPr="000D2E87" w:rsidRDefault="003607CC" w:rsidP="00BB20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984" w:type="dxa"/>
            <w:gridSpan w:val="2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многоквартирных домов</w:t>
            </w:r>
          </w:p>
        </w:tc>
        <w:tc>
          <w:tcPr>
            <w:tcW w:w="1985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г.п.Нарткала Урванского муниципального района КБР</w:t>
            </w:r>
          </w:p>
        </w:tc>
        <w:tc>
          <w:tcPr>
            <w:tcW w:w="130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3091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и благоприятной городской среды, благоустройство дворовых территорий многоквартирных домов</w:t>
            </w:r>
          </w:p>
        </w:tc>
        <w:tc>
          <w:tcPr>
            <w:tcW w:w="3827" w:type="dxa"/>
          </w:tcPr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благоустроенных дворовых территорий многоквартирных домов</w:t>
            </w:r>
          </w:p>
        </w:tc>
      </w:tr>
      <w:tr w:rsidR="003607CC" w:rsidRPr="000D2E87" w:rsidTr="00BB2024">
        <w:tc>
          <w:tcPr>
            <w:tcW w:w="709" w:type="dxa"/>
          </w:tcPr>
          <w:p w:rsidR="003607CC" w:rsidRPr="000D2E87" w:rsidRDefault="003607CC" w:rsidP="00BB20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3608" w:type="dxa"/>
            <w:gridSpan w:val="7"/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Цель 2: Благоустройство общественных территорий </w:t>
            </w:r>
          </w:p>
        </w:tc>
      </w:tr>
      <w:tr w:rsidR="003607CC" w:rsidRPr="000D2E87" w:rsidTr="00BB2024">
        <w:tc>
          <w:tcPr>
            <w:tcW w:w="709" w:type="dxa"/>
          </w:tcPr>
          <w:p w:rsidR="003607CC" w:rsidRPr="000D2E87" w:rsidRDefault="003607CC" w:rsidP="00BB20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984" w:type="dxa"/>
            <w:gridSpan w:val="2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выполнение работ по благоустройству мест массового отдыха населения</w:t>
            </w:r>
          </w:p>
        </w:tc>
        <w:tc>
          <w:tcPr>
            <w:tcW w:w="1985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г.п.Нарткала Урванского муниципального района КБР</w:t>
            </w:r>
          </w:p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3091" w:type="dxa"/>
          </w:tcPr>
          <w:p w:rsidR="003607CC" w:rsidRPr="000D2E87" w:rsidRDefault="003607CC" w:rsidP="00BB2024">
            <w:pPr>
              <w:pStyle w:val="Default"/>
              <w:jc w:val="both"/>
            </w:pPr>
            <w:r w:rsidRPr="000D2E87">
              <w:t xml:space="preserve">создание условий для отдыха жителей города; </w:t>
            </w:r>
          </w:p>
          <w:p w:rsidR="003607CC" w:rsidRPr="000D2E87" w:rsidRDefault="003607CC" w:rsidP="00BB2024">
            <w:pPr>
              <w:pStyle w:val="Default"/>
              <w:jc w:val="both"/>
            </w:pPr>
            <w:r w:rsidRPr="000D2E87">
              <w:t xml:space="preserve">улучшение состояния территории города; </w:t>
            </w:r>
          </w:p>
          <w:p w:rsidR="003607CC" w:rsidRPr="000D2E87" w:rsidRDefault="003607CC" w:rsidP="00BB2024">
            <w:pPr>
              <w:pStyle w:val="Default"/>
              <w:jc w:val="both"/>
            </w:pPr>
            <w:r w:rsidRPr="000D2E87">
              <w:t xml:space="preserve">улучшение экологической обстановки и создание среды, комфортной для проживания жителей города; </w:t>
            </w:r>
          </w:p>
          <w:p w:rsidR="003607CC" w:rsidRPr="000D2E87" w:rsidRDefault="003607CC" w:rsidP="00BB2024">
            <w:pPr>
              <w:pStyle w:val="Default"/>
              <w:jc w:val="both"/>
            </w:pPr>
            <w:r w:rsidRPr="000D2E87">
              <w:t xml:space="preserve">совершенствование эстетического состояния территории; </w:t>
            </w:r>
          </w:p>
          <w:p w:rsidR="003607CC" w:rsidRPr="000D2E87" w:rsidRDefault="003607CC" w:rsidP="00BB2024">
            <w:pPr>
              <w:pStyle w:val="Default"/>
              <w:jc w:val="both"/>
            </w:pPr>
            <w:r w:rsidRPr="000D2E87">
              <w:t>увеличение площади </w:t>
            </w:r>
          </w:p>
          <w:p w:rsidR="003607CC" w:rsidRPr="000D2E87" w:rsidRDefault="003607CC" w:rsidP="00BB2024">
            <w:pPr>
              <w:pStyle w:val="Default"/>
              <w:jc w:val="both"/>
            </w:pPr>
            <w:r w:rsidRPr="000D2E87">
              <w:t xml:space="preserve">благоустроенной территории; </w:t>
            </w:r>
          </w:p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создание зелёных зон для отдыха жителей и гостей города</w:t>
            </w:r>
          </w:p>
        </w:tc>
        <w:tc>
          <w:tcPr>
            <w:tcW w:w="3827" w:type="dxa"/>
          </w:tcPr>
          <w:p w:rsidR="003607CC" w:rsidRPr="000D2E87" w:rsidRDefault="003607CC" w:rsidP="00BB20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снижение обустроенных мест массового отдыха населения</w:t>
            </w:r>
          </w:p>
        </w:tc>
      </w:tr>
    </w:tbl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на 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территории г.п.Нарткала Урванского муниципального района КБР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в 2025 – 2027 годах»</w:t>
      </w:r>
    </w:p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738"/>
      <w:bookmarkEnd w:id="15"/>
      <w:r w:rsidRPr="000D2E87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КОМФОРТНОЙ ГОРОДСКОЙ СРЕДЫ НА ТЕРРИТОРИИ 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Г.П.НАРТКАЛА УРВАНСКОГО МУНИЦИПАЛЬНОГО РАЙОНА КБР В 2025 – 2027 ГОДАХ»</w:t>
      </w:r>
    </w:p>
    <w:p w:rsidR="003607CC" w:rsidRPr="000D2E87" w:rsidRDefault="003607CC" w:rsidP="003607C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843"/>
        <w:gridCol w:w="1277"/>
        <w:gridCol w:w="1134"/>
        <w:gridCol w:w="1417"/>
        <w:gridCol w:w="1559"/>
        <w:gridCol w:w="1559"/>
        <w:gridCol w:w="1559"/>
        <w:gridCol w:w="1560"/>
        <w:gridCol w:w="1134"/>
        <w:gridCol w:w="1134"/>
      </w:tblGrid>
      <w:tr w:rsidR="003607CC" w:rsidRPr="000D2E87" w:rsidTr="00BB2024">
        <w:tc>
          <w:tcPr>
            <w:tcW w:w="1417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ведомственной программы, основных мероприятий и мероприятий</w:t>
            </w:r>
          </w:p>
        </w:tc>
        <w:tc>
          <w:tcPr>
            <w:tcW w:w="1277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1417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8505" w:type="dxa"/>
            <w:gridSpan w:val="6"/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3607CC" w:rsidRPr="000D2E87" w:rsidTr="00BB2024">
        <w:tc>
          <w:tcPr>
            <w:tcW w:w="1417" w:type="dxa"/>
            <w:vMerge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CC" w:rsidRPr="000D2E87" w:rsidTr="00BB2024">
        <w:tc>
          <w:tcPr>
            <w:tcW w:w="1417" w:type="dxa"/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559" w:type="dxa"/>
          </w:tcPr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1559" w:type="dxa"/>
          </w:tcPr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1560" w:type="dxa"/>
          </w:tcPr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CC" w:rsidRPr="000D2E87" w:rsidTr="00BB2024">
        <w:trPr>
          <w:trHeight w:val="1308"/>
        </w:trPr>
        <w:tc>
          <w:tcPr>
            <w:tcW w:w="1417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  <w:vMerge w:val="restart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"Формирование комфортной городской среды на</w:t>
            </w: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территории г.п. Нарткала Урванского муниципального района КБР в 2019 – 2024 годах"</w:t>
            </w:r>
          </w:p>
        </w:tc>
        <w:tc>
          <w:tcPr>
            <w:tcW w:w="1277" w:type="dxa"/>
            <w:vMerge w:val="restart"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г.п. Нарткала Урванского муниципального района КБР</w:t>
            </w:r>
          </w:p>
        </w:tc>
        <w:tc>
          <w:tcPr>
            <w:tcW w:w="1134" w:type="dxa"/>
            <w:vMerge w:val="restart"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г.п. Нарткала Урванского муниципального района КБР</w:t>
            </w:r>
          </w:p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6 000 000,00</w:t>
            </w:r>
          </w:p>
        </w:tc>
        <w:tc>
          <w:tcPr>
            <w:tcW w:w="1559" w:type="dxa"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7CC" w:rsidRPr="000D2E87" w:rsidRDefault="003607CC" w:rsidP="00BB2024">
            <w:pPr>
              <w:spacing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7CC" w:rsidRPr="000D2E87" w:rsidRDefault="003607CC" w:rsidP="00BB2024">
            <w:pPr>
              <w:spacing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7CC" w:rsidRPr="000D2E87" w:rsidTr="00BB2024">
        <w:trPr>
          <w:trHeight w:val="599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proofErr w:type="spellEnd"/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0D2E8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г.п.Нарткала Урванского муниципального района КБР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5 821 200,00</w:t>
            </w: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3360A4" w:rsidRDefault="003607CC" w:rsidP="00BB2024">
            <w:pPr>
              <w:rPr>
                <w:lang w:eastAsia="hi-IN" w:bidi="hi-IN"/>
              </w:rPr>
            </w:pP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58 800,00</w:t>
            </w: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7CC" w:rsidRPr="000D2E87" w:rsidTr="00BB2024">
        <w:trPr>
          <w:trHeight w:val="316"/>
        </w:trPr>
        <w:tc>
          <w:tcPr>
            <w:tcW w:w="1417" w:type="dxa"/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7CC" w:rsidRPr="000D2E87" w:rsidRDefault="003607CC" w:rsidP="00BB2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7CC" w:rsidRPr="000D2E87" w:rsidTr="00BB2024">
        <w:trPr>
          <w:trHeight w:val="316"/>
        </w:trPr>
        <w:tc>
          <w:tcPr>
            <w:tcW w:w="5671" w:type="dxa"/>
            <w:gridSpan w:val="4"/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7" w:type="dxa"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5" w:type="dxa"/>
            <w:gridSpan w:val="6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6 000 000,00</w:t>
            </w:r>
          </w:p>
        </w:tc>
      </w:tr>
      <w:tr w:rsidR="003607CC" w:rsidRPr="000D2E87" w:rsidTr="00BB2024">
        <w:trPr>
          <w:trHeight w:val="1427"/>
        </w:trPr>
        <w:tc>
          <w:tcPr>
            <w:tcW w:w="5671" w:type="dxa"/>
            <w:gridSpan w:val="4"/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5" w:type="dxa"/>
            <w:gridSpan w:val="6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5 821 200,00</w:t>
            </w:r>
          </w:p>
        </w:tc>
      </w:tr>
      <w:tr w:rsidR="003607CC" w:rsidRPr="000D2E87" w:rsidTr="00BB2024">
        <w:trPr>
          <w:trHeight w:val="1321"/>
        </w:trPr>
        <w:tc>
          <w:tcPr>
            <w:tcW w:w="5671" w:type="dxa"/>
            <w:gridSpan w:val="4"/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КБР</w:t>
            </w:r>
          </w:p>
        </w:tc>
        <w:tc>
          <w:tcPr>
            <w:tcW w:w="8505" w:type="dxa"/>
            <w:gridSpan w:val="6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58 800,00</w:t>
            </w:r>
          </w:p>
        </w:tc>
      </w:tr>
      <w:tr w:rsidR="003607CC" w:rsidRPr="000D2E87" w:rsidTr="00BB2024">
        <w:tc>
          <w:tcPr>
            <w:tcW w:w="5671" w:type="dxa"/>
            <w:gridSpan w:val="4"/>
          </w:tcPr>
          <w:p w:rsidR="003607CC" w:rsidRPr="000D2E87" w:rsidRDefault="003607CC" w:rsidP="00BB20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7CC" w:rsidRPr="000D2E87" w:rsidRDefault="003607CC" w:rsidP="00BB2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г.п.Нарткала Урванского муниципального района КБР</w:t>
            </w:r>
          </w:p>
        </w:tc>
        <w:tc>
          <w:tcPr>
            <w:tcW w:w="8505" w:type="dxa"/>
            <w:gridSpan w:val="6"/>
          </w:tcPr>
          <w:p w:rsidR="003607CC" w:rsidRPr="000D2E87" w:rsidRDefault="003607CC" w:rsidP="00BB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</w:tr>
    </w:tbl>
    <w:p w:rsidR="003607CC" w:rsidRPr="000D2E87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Default="003607CC" w:rsidP="003607CC">
      <w:pPr>
        <w:rPr>
          <w:lang w:eastAsia="hi-IN" w:bidi="hi-IN"/>
        </w:rPr>
      </w:pPr>
    </w:p>
    <w:p w:rsidR="003607CC" w:rsidRPr="000D2E87" w:rsidRDefault="003607CC" w:rsidP="003607CC">
      <w:pPr>
        <w:rPr>
          <w:lang w:eastAsia="hi-IN" w:bidi="hi-IN"/>
        </w:rPr>
      </w:pPr>
    </w:p>
    <w:p w:rsidR="003607CC" w:rsidRPr="000D2E87" w:rsidRDefault="003607CC" w:rsidP="003607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«Приложение № 4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на 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территории г.п.Нарткала Урванского муниципального района КБР</w:t>
      </w:r>
    </w:p>
    <w:p w:rsidR="003607CC" w:rsidRPr="000D2E87" w:rsidRDefault="003607CC" w:rsidP="003607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sz w:val="24"/>
          <w:szCs w:val="24"/>
        </w:rPr>
        <w:t>в 2025 – 2027 годах»</w:t>
      </w:r>
    </w:p>
    <w:p w:rsidR="003607CC" w:rsidRPr="000D2E87" w:rsidRDefault="003607CC" w:rsidP="003607CC">
      <w:pPr>
        <w:pStyle w:val="ConsPlusNormal"/>
        <w:tabs>
          <w:tab w:val="left" w:pos="851"/>
        </w:tabs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tabs>
          <w:tab w:val="left" w:pos="851"/>
        </w:tabs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607CC" w:rsidRPr="000D2E87" w:rsidRDefault="003607CC" w:rsidP="003607CC">
      <w:pPr>
        <w:pStyle w:val="ConsPlusNormal"/>
        <w:tabs>
          <w:tab w:val="left" w:pos="851"/>
        </w:tabs>
        <w:ind w:right="-1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E87">
        <w:rPr>
          <w:rFonts w:ascii="Times New Roman" w:hAnsi="Times New Roman" w:cs="Times New Roman"/>
          <w:color w:val="000000"/>
          <w:sz w:val="24"/>
          <w:szCs w:val="24"/>
        </w:rPr>
        <w:t>Адресный перечень дворовых территорий многоквартирных домов,</w:t>
      </w:r>
    </w:p>
    <w:p w:rsidR="003607CC" w:rsidRPr="000D2E87" w:rsidRDefault="003607CC" w:rsidP="003607CC">
      <w:pPr>
        <w:pStyle w:val="ConsPlusNormal"/>
        <w:tabs>
          <w:tab w:val="left" w:pos="851"/>
        </w:tabs>
        <w:ind w:right="-1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E8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территорий, расположенных на территории г.п.Нарткала Урванского муниципального района КБР</w:t>
      </w:r>
    </w:p>
    <w:p w:rsidR="003607CC" w:rsidRPr="000D2E87" w:rsidRDefault="003607CC" w:rsidP="003607CC">
      <w:pPr>
        <w:pStyle w:val="ConsPlusNormal"/>
        <w:tabs>
          <w:tab w:val="left" w:pos="851"/>
        </w:tabs>
        <w:ind w:right="-141"/>
        <w:jc w:val="center"/>
        <w:rPr>
          <w:rFonts w:ascii="Times New Roman" w:hAnsi="Times New Roman" w:cs="Times New Roman"/>
          <w:sz w:val="24"/>
          <w:szCs w:val="24"/>
        </w:rPr>
      </w:pPr>
      <w:r w:rsidRPr="000D2E87">
        <w:rPr>
          <w:rFonts w:ascii="Times New Roman" w:hAnsi="Times New Roman" w:cs="Times New Roman"/>
          <w:color w:val="000000"/>
          <w:sz w:val="24"/>
          <w:szCs w:val="24"/>
        </w:rPr>
        <w:t>и планируемых к благоустройству</w:t>
      </w:r>
    </w:p>
    <w:p w:rsidR="003607CC" w:rsidRPr="000D2E87" w:rsidRDefault="003607CC" w:rsidP="003607CC">
      <w:pPr>
        <w:pStyle w:val="ConsPlusNormal"/>
        <w:tabs>
          <w:tab w:val="left" w:pos="851"/>
        </w:tabs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78" w:type="dxa"/>
        <w:tblInd w:w="-176" w:type="dxa"/>
        <w:tblLook w:val="04A0"/>
      </w:tblPr>
      <w:tblGrid>
        <w:gridCol w:w="284"/>
        <w:gridCol w:w="569"/>
        <w:gridCol w:w="391"/>
        <w:gridCol w:w="1680"/>
        <w:gridCol w:w="862"/>
        <w:gridCol w:w="858"/>
        <w:gridCol w:w="520"/>
        <w:gridCol w:w="960"/>
        <w:gridCol w:w="1300"/>
        <w:gridCol w:w="7"/>
        <w:gridCol w:w="1865"/>
        <w:gridCol w:w="2392"/>
        <w:gridCol w:w="1546"/>
        <w:gridCol w:w="2044"/>
      </w:tblGrid>
      <w:tr w:rsidR="003607CC" w:rsidRPr="000D2E87" w:rsidTr="00BB2024">
        <w:trPr>
          <w:trHeight w:val="458"/>
        </w:trPr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9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территории (дворовой, общественной)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кв.м.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благоустройства, рублей</w:t>
            </w:r>
          </w:p>
        </w:tc>
        <w:tc>
          <w:tcPr>
            <w:tcW w:w="784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финансирования, рублей</w:t>
            </w:r>
          </w:p>
        </w:tc>
      </w:tr>
      <w:tr w:rsidR="003607CC" w:rsidRPr="000D2E87" w:rsidTr="00BB2024">
        <w:trPr>
          <w:trHeight w:val="458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7CC" w:rsidRPr="000D2E87" w:rsidTr="00BB2024">
        <w:trPr>
          <w:trHeight w:val="330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республиканского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</w:t>
            </w:r>
          </w:p>
        </w:tc>
      </w:tr>
      <w:tr w:rsidR="003607CC" w:rsidRPr="000D2E87" w:rsidTr="00BB2024">
        <w:trPr>
          <w:trHeight w:val="660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пожертвования</w:t>
            </w:r>
          </w:p>
        </w:tc>
      </w:tr>
      <w:tr w:rsidR="003607CC" w:rsidRPr="000D2E87" w:rsidTr="00BB2024">
        <w:trPr>
          <w:trHeight w:val="113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07CC" w:rsidRPr="000D2E87" w:rsidTr="00BB2024">
        <w:trPr>
          <w:trHeight w:val="345"/>
        </w:trPr>
        <w:tc>
          <w:tcPr>
            <w:tcW w:w="152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3607CC" w:rsidRPr="000D2E87" w:rsidTr="00BB2024">
        <w:trPr>
          <w:trHeight w:val="345"/>
        </w:trPr>
        <w:tc>
          <w:tcPr>
            <w:tcW w:w="15278" w:type="dxa"/>
            <w:gridSpan w:val="1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общественных территорий</w:t>
            </w:r>
          </w:p>
        </w:tc>
      </w:tr>
      <w:tr w:rsidR="003607CC" w:rsidRPr="000D2E87" w:rsidTr="00BB2024">
        <w:trPr>
          <w:trHeight w:val="720"/>
        </w:trPr>
        <w:tc>
          <w:tcPr>
            <w:tcW w:w="85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по ул. Красная б/н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607CC" w:rsidRPr="000D2E87" w:rsidRDefault="003607CC" w:rsidP="00BB202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5 821 200,00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58 800,00</w:t>
            </w:r>
          </w:p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07CC" w:rsidRPr="000D2E87" w:rsidTr="00BB2024">
        <w:trPr>
          <w:trHeight w:val="345"/>
        </w:trPr>
        <w:tc>
          <w:tcPr>
            <w:tcW w:w="85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607CC" w:rsidRPr="000D2E87" w:rsidRDefault="003607CC" w:rsidP="00BB20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1 288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5 821 200,00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7CC" w:rsidRPr="000D2E87" w:rsidRDefault="003607CC" w:rsidP="00BB2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07CC" w:rsidRPr="004A1204" w:rsidTr="00BB2024">
        <w:trPr>
          <w:trHeight w:val="345"/>
        </w:trPr>
        <w:tc>
          <w:tcPr>
            <w:tcW w:w="152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607CC" w:rsidRPr="004A1204" w:rsidRDefault="003607CC" w:rsidP="00BB2024">
            <w:pPr>
              <w:jc w:val="center"/>
              <w:rPr>
                <w:color w:val="000000"/>
              </w:rPr>
            </w:pPr>
          </w:p>
        </w:tc>
      </w:tr>
      <w:tr w:rsidR="003607CC" w:rsidRPr="004A1204" w:rsidTr="00BB2024">
        <w:trPr>
          <w:gridBefore w:val="1"/>
          <w:gridAfter w:val="5"/>
          <w:wBefore w:w="284" w:type="dxa"/>
          <w:wAfter w:w="785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CC" w:rsidRPr="004A1204" w:rsidRDefault="003607CC" w:rsidP="00BB202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CC" w:rsidRPr="004A1204" w:rsidRDefault="003607CC" w:rsidP="00BB202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CC" w:rsidRPr="004A1204" w:rsidRDefault="003607CC" w:rsidP="00BB202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CC" w:rsidRPr="004A1204" w:rsidRDefault="003607CC" w:rsidP="00BB202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CC" w:rsidRPr="004A1204" w:rsidRDefault="003607CC" w:rsidP="00BB202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607CC" w:rsidRDefault="003607CC" w:rsidP="003607CC">
      <w:pPr>
        <w:jc w:val="both"/>
        <w:rPr>
          <w:b/>
          <w:sz w:val="26"/>
          <w:szCs w:val="26"/>
        </w:rPr>
      </w:pPr>
    </w:p>
    <w:p w:rsidR="00623C9C" w:rsidRDefault="00623C9C"/>
    <w:sectPr w:rsidR="00623C9C" w:rsidSect="003607CC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B6B8A"/>
    <w:multiLevelType w:val="hybridMultilevel"/>
    <w:tmpl w:val="2A00D05E"/>
    <w:lvl w:ilvl="0" w:tplc="AFE67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A8298E"/>
    <w:rsid w:val="003607CC"/>
    <w:rsid w:val="00623C9C"/>
    <w:rsid w:val="00A8298E"/>
    <w:rsid w:val="00ED7E3D"/>
    <w:rsid w:val="00FC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3607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3607CC"/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3">
    <w:name w:val="No Spacing"/>
    <w:link w:val="a4"/>
    <w:uiPriority w:val="1"/>
    <w:qFormat/>
    <w:rsid w:val="003607C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607CC"/>
  </w:style>
  <w:style w:type="character" w:styleId="a5">
    <w:name w:val="Hyperlink"/>
    <w:rsid w:val="003607CC"/>
    <w:rPr>
      <w:rFonts w:cs="Times New Roman"/>
      <w:color w:val="0000FF"/>
      <w:u w:val="single"/>
    </w:rPr>
  </w:style>
  <w:style w:type="paragraph" w:customStyle="1" w:styleId="Default">
    <w:name w:val="Default"/>
    <w:rsid w:val="003607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23FE2769584BB52AF680D3A8ADCFA46D4F8B22AA7678842199F8E83qBU5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91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2715</Words>
  <Characters>15482</Characters>
  <Application>Microsoft Office Word</Application>
  <DocSecurity>0</DocSecurity>
  <Lines>129</Lines>
  <Paragraphs>36</Paragraphs>
  <ScaleCrop>false</ScaleCrop>
  <Company>MultiDVD Team</Company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2025-01-20T07:29:00Z</dcterms:created>
  <dcterms:modified xsi:type="dcterms:W3CDTF">2025-01-20T07:29:00Z</dcterms:modified>
</cp:coreProperties>
</file>