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B3" w:rsidRPr="003618AD" w:rsidRDefault="003618AD" w:rsidP="00A13502">
      <w:pPr>
        <w:ind w:left="-567" w:firstLine="425"/>
        <w:jc w:val="both"/>
        <w:rPr>
          <w:sz w:val="28"/>
          <w:szCs w:val="28"/>
        </w:rPr>
      </w:pPr>
      <w:bookmarkStart w:id="0" w:name="_Hlk192598004"/>
      <w:r>
        <w:rPr>
          <w:sz w:val="28"/>
          <w:szCs w:val="28"/>
        </w:rPr>
        <w:t>«Соблазн велик, но жизнь дороже»-под таким названием прошел в детской библиотеке актуальный диалог с учащимися 9 классов. Целью мероприятия было сформировать у подростков осознанную позицию в отношении наркотиков и выработать навыки аргументированной защиты этой позиции. Участники мероприятия познакомились с историей возникновения наркомании, с статистикой наркомании в России и уровнем смертности, вызванной наркотиками. Были выяснены причины появления вредных привычек: слабость характера, дурная компания, желание казаться взрослым, простое любопытство. Информационную поддержку оказала выставка «Жизнь без вредных привычек», где были представлены актуальные материалы. Остается надеяться, что каждый присутствующий сделает для себя правильные выводы в пользу здорового образа жизни без вредных привычек.</w:t>
      </w:r>
      <w:bookmarkStart w:id="1" w:name="_GoBack"/>
      <w:bookmarkEnd w:id="0"/>
      <w:bookmarkEnd w:id="1"/>
    </w:p>
    <w:sectPr w:rsidR="00C33BB3" w:rsidRPr="003618AD" w:rsidSect="003618A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92C34"/>
    <w:rsid w:val="00183DE7"/>
    <w:rsid w:val="003618AD"/>
    <w:rsid w:val="00892C34"/>
    <w:rsid w:val="00A13502"/>
    <w:rsid w:val="00AB3867"/>
    <w:rsid w:val="00C33BB3"/>
    <w:rsid w:val="00DD5F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690</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_</cp:lastModifiedBy>
  <cp:revision>3</cp:revision>
  <dcterms:created xsi:type="dcterms:W3CDTF">2025-03-11T12:56:00Z</dcterms:created>
  <dcterms:modified xsi:type="dcterms:W3CDTF">2025-03-11T13:01:00Z</dcterms:modified>
</cp:coreProperties>
</file>