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  <w:r>
        <w:rPr>
          <w:noProof/>
          <w:lang w:eastAsia="ru-RU"/>
        </w:rPr>
        <w:drawing>
          <wp:inline distT="0" distB="0" distL="0" distR="0">
            <wp:extent cx="7620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КАЗЕННОЕ УЧРЕЖДЕНИЕ «МЕСТНАЯ АДМИНИСТРАЦИЯ ГОРОДСКОГО ПОСЕЛЕНИЯ НАРТКАЛА УРВАНСКОГО МУНИЦИПАЛЬНОГО РАЙОНА</w:t>
      </w:r>
    </w:p>
    <w:p w:rsidR="005D4663" w:rsidRDefault="005D4663" w:rsidP="005D46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КАБАРДИНО-БАЛКАРСКОЙ РЕСПУБЛИКИ»</w:t>
      </w:r>
    </w:p>
    <w:p w:rsidR="005D4663" w:rsidRDefault="005D4663" w:rsidP="005D4663">
      <w:pPr>
        <w:keepNext/>
        <w:tabs>
          <w:tab w:val="left" w:pos="518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28"/>
        </w:rPr>
      </w:pPr>
      <w:r>
        <w:rPr>
          <w:rFonts w:ascii="Times New Roman" w:hAnsi="Times New Roman"/>
          <w:b/>
          <w:bCs/>
          <w:iCs/>
          <w:sz w:val="16"/>
          <w:szCs w:val="28"/>
        </w:rPr>
        <w:t>КЪЭБЭРДЕЙ-БАЛЪКЪЭР РЕСКПУБЛИКЭМ И АРУАН МУНИЦИПАЛЬНЭ КУЕЙМ ЩЫЩ  НАРТКЪАЛЭ  КЪАЛЭ   ЖЫЛАГЪУЭМ И  Щ</w:t>
      </w:r>
      <w:proofErr w:type="gramStart"/>
      <w:r>
        <w:rPr>
          <w:rFonts w:ascii="Times New Roman" w:hAnsi="Times New Roman"/>
          <w:b/>
          <w:bCs/>
          <w:iCs/>
          <w:sz w:val="16"/>
          <w:szCs w:val="28"/>
        </w:rPr>
        <w:t>I</w:t>
      </w:r>
      <w:proofErr w:type="gramEnd"/>
      <w:r>
        <w:rPr>
          <w:rFonts w:ascii="Times New Roman" w:hAnsi="Times New Roman"/>
          <w:b/>
          <w:bCs/>
          <w:iCs/>
          <w:sz w:val="16"/>
          <w:szCs w:val="28"/>
        </w:rPr>
        <w:t>ЫПIЭ АДМИНИСТРАЦЭ</w:t>
      </w:r>
    </w:p>
    <w:p w:rsidR="005D4663" w:rsidRDefault="005D4663" w:rsidP="005D4663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28"/>
        </w:rPr>
      </w:pPr>
      <w:r>
        <w:rPr>
          <w:rFonts w:ascii="Times New Roman" w:hAnsi="Times New Roman"/>
          <w:b/>
          <w:bCs/>
          <w:iCs/>
          <w:sz w:val="16"/>
          <w:szCs w:val="28"/>
        </w:rPr>
        <w:t>КЪАБАРТЫ-МАЛКЪАР РЕСПУБЛИКАНЫ УРВАН МУНИЦИПАЛЬНЫЙ РАЙОНУНУ НАРТКЪАЛА ШАХАР ПОСЕЛЕНИЯСЫНЫ ЖЕР – ЖЕРЛИ АДМИНИСТРАЦИЯСЫ</w:t>
      </w:r>
    </w:p>
    <w:p w:rsidR="005D4663" w:rsidRDefault="005D4663" w:rsidP="005D4663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28"/>
        </w:rPr>
      </w:pPr>
    </w:p>
    <w:p w:rsidR="005D4663" w:rsidRPr="00863350" w:rsidRDefault="005D4663" w:rsidP="005D4663">
      <w:pPr>
        <w:tabs>
          <w:tab w:val="left" w:pos="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350">
        <w:rPr>
          <w:rFonts w:ascii="Times New Roman" w:hAnsi="Times New Roman"/>
          <w:b/>
          <w:sz w:val="28"/>
          <w:szCs w:val="28"/>
        </w:rPr>
        <w:t>РАСПОРЯЖЕНИЕ № 39</w:t>
      </w:r>
    </w:p>
    <w:p w:rsidR="005D4663" w:rsidRPr="00863350" w:rsidRDefault="005D4663" w:rsidP="005D46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35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5D4663" w:rsidRPr="00863350" w:rsidRDefault="005D4663" w:rsidP="005D46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350">
        <w:rPr>
          <w:rFonts w:ascii="Times New Roman" w:hAnsi="Times New Roman"/>
          <w:b/>
          <w:bCs/>
          <w:sz w:val="28"/>
          <w:szCs w:val="28"/>
        </w:rPr>
        <w:t>УНАФЭ                      № 39</w:t>
      </w:r>
    </w:p>
    <w:p w:rsidR="005D4663" w:rsidRPr="00863350" w:rsidRDefault="005D4663" w:rsidP="005D4663">
      <w:pPr>
        <w:keepNext/>
        <w:spacing w:after="0" w:line="240" w:lineRule="auto"/>
        <w:ind w:left="3060" w:hanging="93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D4663" w:rsidRDefault="005D4663" w:rsidP="005D46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350">
        <w:rPr>
          <w:rFonts w:ascii="Times New Roman" w:hAnsi="Times New Roman"/>
          <w:b/>
          <w:bCs/>
          <w:sz w:val="28"/>
          <w:szCs w:val="28"/>
        </w:rPr>
        <w:t>БУЙРУКЪ                № 39</w:t>
      </w:r>
    </w:p>
    <w:p w:rsidR="005D4663" w:rsidRPr="00863350" w:rsidRDefault="005D4663" w:rsidP="005D46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350">
        <w:rPr>
          <w:rFonts w:ascii="Times New Roman" w:hAnsi="Times New Roman"/>
          <w:sz w:val="28"/>
          <w:szCs w:val="28"/>
        </w:rPr>
        <w:t>30.05.2025</w:t>
      </w:r>
      <w:r w:rsidRPr="0086335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г.п. Нарткала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350">
        <w:rPr>
          <w:rFonts w:ascii="Times New Roman" w:hAnsi="Times New Roman"/>
          <w:sz w:val="28"/>
          <w:szCs w:val="28"/>
          <w:lang w:eastAsia="ru-RU"/>
        </w:rPr>
        <w:t>О создании комиссии по приемке товаров, работ,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350">
        <w:rPr>
          <w:rFonts w:ascii="Times New Roman" w:hAnsi="Times New Roman"/>
          <w:sz w:val="28"/>
          <w:szCs w:val="28"/>
          <w:lang w:eastAsia="ru-RU"/>
        </w:rPr>
        <w:t>услуг для нужд МКУ «Местная администрация городского поселения Нарткала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350">
        <w:rPr>
          <w:rFonts w:ascii="Times New Roman" w:hAnsi="Times New Roman"/>
          <w:sz w:val="28"/>
          <w:szCs w:val="28"/>
          <w:lang w:eastAsia="ru-RU"/>
        </w:rPr>
        <w:t xml:space="preserve"> Урванского муниципального района КБР"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350">
        <w:rPr>
          <w:rFonts w:ascii="Times New Roman" w:hAnsi="Times New Roman"/>
          <w:sz w:val="28"/>
          <w:szCs w:val="28"/>
          <w:lang w:eastAsia="ru-RU"/>
        </w:rPr>
        <w:t xml:space="preserve">    В целях комиссионной приемки поставленного товара, выполненной работы или оказанной услуги, результатов отдельных этапов исполнения контрактов в соответствии с ч. 6 ст. 94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350">
        <w:rPr>
          <w:rFonts w:ascii="Times New Roman" w:hAnsi="Times New Roman"/>
          <w:sz w:val="28"/>
          <w:szCs w:val="28"/>
          <w:lang w:eastAsia="ru-RU"/>
        </w:rPr>
        <w:t>1. Создать комиссию для приемки поставленного товара, выполненной работы или оказанной услуги, результатов отдельных этапов исполнения контрактов, заключенных МКУ «Местная администрация городского поселения Нарткала Урванского муниципального района КБР"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350">
        <w:rPr>
          <w:rFonts w:ascii="Times New Roman" w:hAnsi="Times New Roman"/>
          <w:sz w:val="28"/>
          <w:szCs w:val="28"/>
          <w:lang w:eastAsia="ru-RU"/>
        </w:rPr>
        <w:t xml:space="preserve"> (далее - Приемочная комиссия)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3350">
        <w:rPr>
          <w:rFonts w:ascii="Times New Roman" w:hAnsi="Times New Roman"/>
          <w:sz w:val="28"/>
          <w:szCs w:val="28"/>
          <w:lang w:eastAsia="ru-RU"/>
        </w:rPr>
        <w:t xml:space="preserve">2. Утвердить </w:t>
      </w:r>
      <w:r w:rsidRPr="00863350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 Приемочной комиссии согласно </w:t>
      </w:r>
      <w:hyperlink r:id="rId6" w:history="1">
        <w:r w:rsidRPr="00863350">
          <w:rPr>
            <w:rFonts w:ascii="Times New Roman" w:eastAsia="Calibri" w:hAnsi="Times New Roman" w:cs="Times New Roman"/>
            <w:bCs/>
            <w:sz w:val="28"/>
            <w:szCs w:val="28"/>
          </w:rPr>
          <w:t>приложению N 1</w:t>
        </w:r>
      </w:hyperlink>
      <w:r w:rsidRPr="00863350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распоряжению.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3350">
        <w:rPr>
          <w:rFonts w:ascii="Times New Roman" w:eastAsia="Calibri" w:hAnsi="Times New Roman" w:cs="Times New Roman"/>
          <w:bCs/>
          <w:sz w:val="28"/>
          <w:szCs w:val="28"/>
        </w:rPr>
        <w:t xml:space="preserve">3. Утвердить Положение о Приемочной  комиссии Местной администрации г.п. Нарткала Урванского муниципального района КБР согласно </w:t>
      </w:r>
      <w:hyperlink r:id="rId7" w:history="1">
        <w:r w:rsidRPr="00863350">
          <w:rPr>
            <w:rFonts w:ascii="Times New Roman" w:eastAsia="Calibri" w:hAnsi="Times New Roman" w:cs="Times New Roman"/>
            <w:bCs/>
            <w:sz w:val="28"/>
            <w:szCs w:val="28"/>
          </w:rPr>
          <w:t>приложению N 2</w:t>
        </w:r>
      </w:hyperlink>
      <w:r w:rsidRPr="00863350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распоряжению.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350">
        <w:rPr>
          <w:rFonts w:ascii="Times New Roman" w:hAnsi="Times New Roman"/>
          <w:sz w:val="28"/>
          <w:szCs w:val="28"/>
          <w:lang w:eastAsia="ru-RU"/>
        </w:rPr>
        <w:t>4. Установить следующее: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350">
        <w:rPr>
          <w:rFonts w:ascii="Times New Roman" w:hAnsi="Times New Roman"/>
          <w:sz w:val="28"/>
          <w:szCs w:val="28"/>
          <w:lang w:eastAsia="ru-RU"/>
        </w:rPr>
        <w:t xml:space="preserve">4.1. Приемочная комиссия создана для приемки поставленного товара, выполненной работы или оказанной услуги, результатов отдельных этапов исполнения контрактов в отношении всех контрактов, заключенных МКУ </w:t>
      </w:r>
      <w:r w:rsidRPr="00863350">
        <w:rPr>
          <w:rFonts w:ascii="Times New Roman" w:hAnsi="Times New Roman"/>
          <w:sz w:val="28"/>
          <w:szCs w:val="28"/>
          <w:lang w:eastAsia="ru-RU"/>
        </w:rPr>
        <w:lastRenderedPageBreak/>
        <w:t>«Местная администрация г.п. Нарткала Урванского муниципального района КБР»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350">
        <w:rPr>
          <w:rFonts w:ascii="Times New Roman" w:hAnsi="Times New Roman"/>
          <w:sz w:val="28"/>
          <w:szCs w:val="28"/>
          <w:lang w:eastAsia="ru-RU"/>
        </w:rPr>
        <w:t xml:space="preserve">4.2. Приемочная комиссия действует в порядке, установленном настоящим </w:t>
      </w:r>
      <w:r>
        <w:rPr>
          <w:rFonts w:ascii="Times New Roman" w:hAnsi="Times New Roman"/>
          <w:sz w:val="28"/>
          <w:szCs w:val="28"/>
          <w:lang w:eastAsia="ru-RU"/>
        </w:rPr>
        <w:t>распоряжением</w:t>
      </w:r>
      <w:r w:rsidRPr="00863350">
        <w:rPr>
          <w:rFonts w:ascii="Times New Roman" w:hAnsi="Times New Roman"/>
          <w:sz w:val="28"/>
          <w:szCs w:val="28"/>
          <w:lang w:eastAsia="ru-RU"/>
        </w:rPr>
        <w:t xml:space="preserve"> и Положением о приемочной комиссии МКУ «Местная администрация г.п. Нарткала Урванского муниципального района КБР»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50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863350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местной администрации городского поселения Нарткала (</w:t>
      </w:r>
      <w:hyperlink r:id="rId8" w:history="1">
        <w:r w:rsidRPr="00863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86335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6335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adm-nartkala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</w:rPr>
        <w:t>)</w:t>
      </w:r>
      <w:r w:rsidRPr="008633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3350">
        <w:rPr>
          <w:rFonts w:ascii="Times New Roman" w:eastAsia="Calibri" w:hAnsi="Times New Roman" w:cs="Times New Roman"/>
          <w:sz w:val="28"/>
          <w:szCs w:val="28"/>
        </w:rPr>
        <w:t>6. Контроль за исполнением настоящего распоряжением оставляю за собой.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663" w:rsidRPr="00863350" w:rsidRDefault="005D4663" w:rsidP="005D4663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50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г.п.Нарткала </w:t>
      </w:r>
    </w:p>
    <w:p w:rsidR="005D4663" w:rsidRPr="00863350" w:rsidRDefault="005D4663" w:rsidP="005D4663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50">
        <w:rPr>
          <w:rFonts w:ascii="Times New Roman" w:eastAsia="Times New Roman" w:hAnsi="Times New Roman" w:cs="Times New Roman"/>
          <w:sz w:val="28"/>
          <w:szCs w:val="28"/>
        </w:rPr>
        <w:t xml:space="preserve">Урванского муниципального района КБР                              А.Х. </w:t>
      </w:r>
      <w:proofErr w:type="spellStart"/>
      <w:r w:rsidRPr="00863350">
        <w:rPr>
          <w:rFonts w:ascii="Times New Roman" w:eastAsia="Times New Roman" w:hAnsi="Times New Roman" w:cs="Times New Roman"/>
          <w:sz w:val="28"/>
          <w:szCs w:val="28"/>
        </w:rPr>
        <w:t>Бетуганов</w:t>
      </w:r>
      <w:proofErr w:type="spellEnd"/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663" w:rsidRPr="00863350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  <w:rPr>
          <w:sz w:val="28"/>
          <w:szCs w:val="28"/>
        </w:rPr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3350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3350">
        <w:rPr>
          <w:rFonts w:ascii="Times New Roman" w:eastAsia="Calibri" w:hAnsi="Times New Roman" w:cs="Times New Roman"/>
          <w:sz w:val="24"/>
          <w:szCs w:val="24"/>
        </w:rPr>
        <w:t>к Распоряжению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3350">
        <w:rPr>
          <w:rFonts w:ascii="Times New Roman" w:eastAsia="Calibri" w:hAnsi="Times New Roman" w:cs="Times New Roman"/>
          <w:sz w:val="24"/>
          <w:szCs w:val="24"/>
        </w:rPr>
        <w:t>Местной администрации г.п.Нарткала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3350">
        <w:rPr>
          <w:rFonts w:ascii="Times New Roman" w:eastAsia="Calibri" w:hAnsi="Times New Roman" w:cs="Times New Roman"/>
          <w:sz w:val="24"/>
          <w:szCs w:val="24"/>
        </w:rPr>
        <w:t xml:space="preserve"> Урванского муниципального района КБР</w:t>
      </w:r>
    </w:p>
    <w:p w:rsidR="005D4663" w:rsidRPr="00863350" w:rsidRDefault="005D4663" w:rsidP="005D4663">
      <w:pPr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</w:pPr>
      <w:r w:rsidRPr="00863350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от 30.05.2025 г. № </w:t>
      </w:r>
    </w:p>
    <w:p w:rsidR="005D4663" w:rsidRPr="0039024F" w:rsidRDefault="005D4663" w:rsidP="005D4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D4663" w:rsidRPr="0039024F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5D4663" w:rsidRPr="0039024F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39024F">
        <w:rPr>
          <w:rFonts w:ascii="Times New Roman" w:eastAsia="Calibri" w:hAnsi="Times New Roman" w:cs="Times New Roman"/>
          <w:bCs/>
          <w:sz w:val="26"/>
          <w:szCs w:val="26"/>
        </w:rPr>
        <w:t>СОСТАВ</w:t>
      </w:r>
    </w:p>
    <w:p w:rsidR="005D4663" w:rsidRPr="00307F00" w:rsidRDefault="005D4663" w:rsidP="005D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Комиссии </w:t>
      </w:r>
      <w:r w:rsidRPr="00307F00">
        <w:rPr>
          <w:rFonts w:ascii="Times New Roman" w:hAnsi="Times New Roman"/>
          <w:sz w:val="24"/>
          <w:szCs w:val="24"/>
          <w:lang w:eastAsia="ru-RU"/>
        </w:rPr>
        <w:t xml:space="preserve">для приемки поставленного товара, выполненной работы или оказанной услуги, результатов отдельных этапов исполнения контрактов, заключенных </w:t>
      </w:r>
      <w:r>
        <w:rPr>
          <w:rFonts w:ascii="Times New Roman" w:hAnsi="Times New Roman"/>
          <w:sz w:val="24"/>
          <w:szCs w:val="24"/>
          <w:lang w:eastAsia="ru-RU"/>
        </w:rPr>
        <w:t>МКУ «Местная администрация городского поселения Нарткала Урванского муниципального района КБР</w:t>
      </w:r>
      <w:r w:rsidRPr="00307F00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>(Приемочная комиссия)</w:t>
      </w:r>
    </w:p>
    <w:p w:rsidR="005D4663" w:rsidRPr="0039024F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p w:rsidR="005D4663" w:rsidRPr="0039024F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p w:rsidR="005D4663" w:rsidRPr="0039024F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p w:rsidR="005D4663" w:rsidRPr="0039024F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024F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Приемочной</w:t>
      </w:r>
      <w:r w:rsidRPr="0039024F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комиссии:</w:t>
      </w:r>
    </w:p>
    <w:p w:rsidR="005D4663" w:rsidRDefault="005D4663" w:rsidP="005D46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Х.С. </w:t>
      </w:r>
      <w:proofErr w:type="spellStart"/>
      <w:r>
        <w:rPr>
          <w:rFonts w:ascii="Times New Roman CYR" w:eastAsia="Times New Roman CYR" w:hAnsi="Times New Roman CYR" w:cs="Times New Roman CYR"/>
          <w:sz w:val="24"/>
          <w:szCs w:val="24"/>
        </w:rPr>
        <w:t>Шогенов</w:t>
      </w:r>
      <w:proofErr w:type="spell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– первый Г</w:t>
      </w:r>
      <w:r w:rsidRPr="0039024F">
        <w:rPr>
          <w:rFonts w:ascii="Times New Roman CYR" w:eastAsia="Times New Roman CYR" w:hAnsi="Times New Roman CYR" w:cs="Times New Roman CYR"/>
          <w:sz w:val="24"/>
          <w:szCs w:val="24"/>
        </w:rPr>
        <w:t>лавы местной администрации г.п. Нарткала</w:t>
      </w:r>
    </w:p>
    <w:p w:rsidR="005D4663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5D4663" w:rsidRPr="003744E4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44E4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Заместитель </w:t>
      </w:r>
      <w:r w:rsidRPr="003744E4">
        <w:rPr>
          <w:rFonts w:ascii="Times New Roman" w:eastAsia="Calibri" w:hAnsi="Times New Roman" w:cs="Times New Roman"/>
          <w:b/>
          <w:sz w:val="24"/>
          <w:szCs w:val="24"/>
        </w:rPr>
        <w:t>председателя Приемочной комиссии:</w:t>
      </w:r>
    </w:p>
    <w:p w:rsidR="005D4663" w:rsidRPr="00863350" w:rsidRDefault="005D4663" w:rsidP="005D4663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39024F">
        <w:rPr>
          <w:rFonts w:ascii="Times New Roman CYR" w:eastAsia="Times New Roman CYR" w:hAnsi="Times New Roman CYR" w:cs="Times New Roman CYR"/>
          <w:sz w:val="24"/>
          <w:szCs w:val="24"/>
        </w:rPr>
        <w:t>А.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А. Ибрагимов</w:t>
      </w:r>
      <w:r w:rsidRPr="0039024F">
        <w:rPr>
          <w:rFonts w:ascii="Times New Roman CYR" w:eastAsia="Times New Roman CYR" w:hAnsi="Times New Roman CYR" w:cs="Times New Roman CYR"/>
          <w:sz w:val="24"/>
          <w:szCs w:val="24"/>
        </w:rPr>
        <w:t>– зам. главы местной администрации г.п. Нарткала по</w:t>
      </w:r>
      <w:r>
        <w:rPr>
          <w:sz w:val="18"/>
        </w:rPr>
        <w:t xml:space="preserve"> </w:t>
      </w:r>
      <w:r w:rsidRPr="00863350">
        <w:rPr>
          <w:rFonts w:ascii="Times New Roman" w:hAnsi="Times New Roman" w:cs="Times New Roman"/>
          <w:sz w:val="24"/>
          <w:szCs w:val="24"/>
        </w:rPr>
        <w:t xml:space="preserve">вопросам </w:t>
      </w:r>
      <w:proofErr w:type="spellStart"/>
      <w:r w:rsidRPr="0086335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863350">
        <w:rPr>
          <w:rFonts w:ascii="Times New Roman" w:hAnsi="Times New Roman" w:cs="Times New Roman"/>
          <w:sz w:val="24"/>
          <w:szCs w:val="24"/>
        </w:rPr>
        <w:t xml:space="preserve"> – коммунальн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63350"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663" w:rsidRPr="00461EDF" w:rsidRDefault="005D4663" w:rsidP="005D46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024F">
        <w:rPr>
          <w:rFonts w:ascii="Times New Roman" w:eastAsia="Calibri" w:hAnsi="Times New Roman" w:cs="Times New Roman"/>
          <w:b/>
          <w:sz w:val="24"/>
          <w:szCs w:val="24"/>
        </w:rPr>
        <w:t xml:space="preserve">Секретарь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Приемочной </w:t>
      </w:r>
      <w:r w:rsidRPr="0039024F">
        <w:rPr>
          <w:rFonts w:ascii="Times New Roman" w:eastAsia="Calibri" w:hAnsi="Times New Roman" w:cs="Times New Roman"/>
          <w:b/>
          <w:sz w:val="24"/>
          <w:szCs w:val="24"/>
        </w:rPr>
        <w:t>комиссии (с правом голоса):</w:t>
      </w:r>
    </w:p>
    <w:p w:rsidR="005D4663" w:rsidRDefault="005D4663" w:rsidP="005D4663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5D4663" w:rsidRPr="0039024F" w:rsidRDefault="005D4663" w:rsidP="005D4663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Л.Р. </w:t>
      </w:r>
      <w:proofErr w:type="spellStart"/>
      <w:r>
        <w:rPr>
          <w:rFonts w:ascii="Times New Roman CYR" w:eastAsia="Times New Roman CYR" w:hAnsi="Times New Roman CYR" w:cs="Times New Roman CYR"/>
          <w:sz w:val="24"/>
          <w:szCs w:val="24"/>
        </w:rPr>
        <w:t>Теунова</w:t>
      </w:r>
      <w:proofErr w:type="spell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39024F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-</w:t>
      </w:r>
      <w:r w:rsidRPr="0039024F">
        <w:rPr>
          <w:rFonts w:ascii="Times New Roman CYR" w:eastAsia="Times New Roman CYR" w:hAnsi="Times New Roman CYR" w:cs="Times New Roman CYR"/>
          <w:sz w:val="24"/>
          <w:szCs w:val="24"/>
        </w:rPr>
        <w:t xml:space="preserve"> главный специалист по правовому обеспечению деятельности ОМСУ г.п. Нарткала.</w:t>
      </w:r>
    </w:p>
    <w:p w:rsidR="005D4663" w:rsidRPr="0039024F" w:rsidRDefault="005D4663" w:rsidP="005D4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663" w:rsidRDefault="005D4663" w:rsidP="005D46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44E4">
        <w:rPr>
          <w:rFonts w:ascii="Times New Roman" w:eastAsia="Calibri" w:hAnsi="Times New Roman" w:cs="Times New Roman"/>
          <w:b/>
          <w:sz w:val="24"/>
          <w:szCs w:val="24"/>
        </w:rPr>
        <w:t>Члены Приемочной комиссии:</w:t>
      </w:r>
    </w:p>
    <w:p w:rsidR="005D4663" w:rsidRPr="003744E4" w:rsidRDefault="005D4663" w:rsidP="005D46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4E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Зезаев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М.М.- ведущий </w:t>
      </w:r>
      <w:r w:rsidRPr="003744E4">
        <w:rPr>
          <w:rFonts w:ascii="Times New Roman" w:eastAsia="Calibri" w:hAnsi="Times New Roman" w:cs="Times New Roman"/>
          <w:sz w:val="24"/>
          <w:szCs w:val="24"/>
        </w:rPr>
        <w:t>специалист по вопросам ЖКХ</w:t>
      </w:r>
    </w:p>
    <w:p w:rsidR="005D4663" w:rsidRPr="003744E4" w:rsidRDefault="005D4663" w:rsidP="005D46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4E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3744E4">
        <w:rPr>
          <w:rFonts w:ascii="Times New Roman" w:eastAsia="Calibri" w:hAnsi="Times New Roman" w:cs="Times New Roman"/>
          <w:sz w:val="24"/>
          <w:szCs w:val="24"/>
        </w:rPr>
        <w:t>Шагирбаев</w:t>
      </w:r>
      <w:proofErr w:type="spellEnd"/>
      <w:r w:rsidRPr="003744E4">
        <w:rPr>
          <w:rFonts w:ascii="Times New Roman" w:eastAsia="Calibri" w:hAnsi="Times New Roman" w:cs="Times New Roman"/>
          <w:sz w:val="24"/>
          <w:szCs w:val="24"/>
        </w:rPr>
        <w:t xml:space="preserve"> Р.Т. – главный специалист по вопросам ЖКХ</w:t>
      </w:r>
    </w:p>
    <w:p w:rsidR="005D4663" w:rsidRPr="0039024F" w:rsidRDefault="005D4663" w:rsidP="005D4663">
      <w:pPr>
        <w:tabs>
          <w:tab w:val="left" w:pos="676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3350">
        <w:rPr>
          <w:rFonts w:ascii="Times New Roman" w:eastAsia="Calibri" w:hAnsi="Times New Roman" w:cs="Times New Roman"/>
          <w:sz w:val="24"/>
          <w:szCs w:val="24"/>
        </w:rPr>
        <w:t>Приложение N 2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3350">
        <w:rPr>
          <w:rFonts w:ascii="Times New Roman" w:eastAsia="Calibri" w:hAnsi="Times New Roman" w:cs="Times New Roman"/>
          <w:sz w:val="24"/>
          <w:szCs w:val="24"/>
        </w:rPr>
        <w:t>к Распоряжению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3350">
        <w:rPr>
          <w:rFonts w:ascii="Times New Roman" w:eastAsia="Calibri" w:hAnsi="Times New Roman" w:cs="Times New Roman"/>
          <w:sz w:val="24"/>
          <w:szCs w:val="24"/>
        </w:rPr>
        <w:t>Местной администрации г.п.Нарткала</w:t>
      </w:r>
    </w:p>
    <w:p w:rsidR="005D4663" w:rsidRPr="00863350" w:rsidRDefault="005D4663" w:rsidP="005D4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3350">
        <w:rPr>
          <w:rFonts w:ascii="Times New Roman" w:eastAsia="Calibri" w:hAnsi="Times New Roman" w:cs="Times New Roman"/>
          <w:sz w:val="24"/>
          <w:szCs w:val="24"/>
        </w:rPr>
        <w:t xml:space="preserve"> Урванского муниципального района КБР</w:t>
      </w:r>
    </w:p>
    <w:p w:rsidR="005D4663" w:rsidRPr="00863350" w:rsidRDefault="005D4663" w:rsidP="005D4663">
      <w:pPr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</w:pPr>
      <w:r w:rsidRPr="00863350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от 30.05.2025 г. № </w:t>
      </w:r>
      <w:r>
        <w:rPr>
          <w:rFonts w:ascii="Times New Roman" w:eastAsia="Times New Roman CYR" w:hAnsi="Times New Roman" w:cs="Times New Roman"/>
          <w:bCs/>
          <w:sz w:val="24"/>
          <w:szCs w:val="24"/>
        </w:rPr>
        <w:t>39</w:t>
      </w:r>
    </w:p>
    <w:p w:rsidR="005D4663" w:rsidRPr="00863350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  <w:rPr>
          <w:sz w:val="24"/>
          <w:szCs w:val="24"/>
        </w:rPr>
      </w:pP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5D4663" w:rsidRPr="00095882" w:rsidRDefault="005D4663" w:rsidP="005D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5882">
        <w:rPr>
          <w:rFonts w:ascii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5D4663" w:rsidRPr="00095882" w:rsidRDefault="005D4663" w:rsidP="005D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5882">
        <w:rPr>
          <w:rFonts w:ascii="Times New Roman" w:hAnsi="Times New Roman"/>
          <w:b/>
          <w:sz w:val="24"/>
          <w:szCs w:val="24"/>
          <w:lang w:eastAsia="ru-RU"/>
        </w:rPr>
        <w:t>о приемочной комиссии МКУ «Местная администрация городского поселения Нарткала Урванского муниципального района КБР"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 xml:space="preserve">1. 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</w:t>
      </w:r>
      <w:r>
        <w:rPr>
          <w:rFonts w:ascii="Times New Roman" w:hAnsi="Times New Roman"/>
          <w:sz w:val="24"/>
          <w:szCs w:val="24"/>
          <w:lang w:eastAsia="ru-RU"/>
        </w:rPr>
        <w:t>МКУ «Местная администрация городского поселения Нарткала Урванского муниципального района КБР</w:t>
      </w:r>
      <w:r w:rsidRPr="00307F00">
        <w:rPr>
          <w:rFonts w:ascii="Times New Roman" w:hAnsi="Times New Roman"/>
          <w:sz w:val="24"/>
          <w:szCs w:val="24"/>
          <w:lang w:eastAsia="ru-RU"/>
        </w:rPr>
        <w:t>"</w:t>
      </w:r>
      <w:r w:rsidRPr="003879E5">
        <w:rPr>
          <w:rFonts w:ascii="Times New Roman" w:hAnsi="Times New Roman"/>
          <w:sz w:val="24"/>
          <w:szCs w:val="24"/>
          <w:lang w:eastAsia="ru-RU"/>
        </w:rPr>
        <w:t xml:space="preserve"> (далее - Заказчик).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Комиссия в своей деятельности руководствуется Гражданским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N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4. Персональный состав и срок действия Комиссии определя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3879E5">
        <w:rPr>
          <w:rFonts w:ascii="Times New Roman" w:hAnsi="Times New Roman"/>
          <w:sz w:val="24"/>
          <w:szCs w:val="24"/>
          <w:lang w:eastAsia="ru-RU"/>
        </w:rPr>
        <w:t>тся приказом руководителя Заказчика.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5.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лица, подавшие заявку на участие в определении поставщика;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6. Функциями Комиссии являются: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7. Члены Комиссии имеют право: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обращаться к председателю Комиссии с предложениями, касающимися организации работы Комиссии.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8. Члены Комиссии обязаны: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соблюдать законодательство Российской Федерации;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лично присутствовать на заседаниях Комиссии;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подписывать оформляемые в ходе заседаний Комиссии протоколы и решения;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принимать решения по вопросам, относящимся к компетенции Комиссии;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незамедлительно сообщать Заказчику о фактах, препятствующих участию в работе Комиссии.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9.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40"/>
      <w:bookmarkEnd w:id="0"/>
      <w:r w:rsidRPr="003879E5">
        <w:rPr>
          <w:rFonts w:ascii="Times New Roman" w:hAnsi="Times New Roman"/>
          <w:sz w:val="24"/>
          <w:szCs w:val="24"/>
          <w:lang w:eastAsia="ru-RU"/>
        </w:rPr>
        <w:t>10. Члены Комиссии должны быть уведомлены о месте, дате и времени проведения заседания, выездной проверки не позднее чем за два рабочих дня.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11. Комиссию возглавляет председатель Комиссии.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Председатель Комиссии выполняет следующие функции: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осуществляет общее руководство работой Комиссии;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назначает время и место проведения заседания, выездной проверки;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ведет заседание Комиссии;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определяет порядок рассмотрения обсуждаемых вопросов;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выносит на обсуждение вопрос о привлечении к работе Комиссии экспертов в случаях, предусмотренных Законом N 44-ФЗ, а также когда это необходимо в связи со спецификой результатов исполнения контракта;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осуществляет иные действия, необходимые для выполнения Комиссией своих функций.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12. Секретарь Комиссии выполняет следующие функции: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информирует членов Комиссии по всем вопросам, относящимся к их функциям;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ведет протоколы, оформляет решения в ходе работы Комиссии;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обеспечивает взаимодействие с контрактной службой Заказчика.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 xml:space="preserve">13. Комиссия правомочна принимать решение, если </w:t>
      </w:r>
      <w:r w:rsidRPr="00E06512">
        <w:rPr>
          <w:rFonts w:ascii="Times New Roman" w:hAnsi="Times New Roman"/>
          <w:sz w:val="24"/>
          <w:szCs w:val="24"/>
          <w:lang w:eastAsia="ru-RU"/>
        </w:rPr>
        <w:t>в заседании участвуют не менее 50% общего числа ее членов</w:t>
      </w:r>
      <w:r w:rsidRPr="003879E5">
        <w:rPr>
          <w:rFonts w:ascii="Times New Roman" w:hAnsi="Times New Roman"/>
          <w:sz w:val="24"/>
          <w:szCs w:val="24"/>
          <w:lang w:eastAsia="ru-RU"/>
        </w:rPr>
        <w:t>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15.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проводимых по п. 5 ч. 11 ст. 24 Закона N 44-ФЗ)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879E5">
        <w:rPr>
          <w:rFonts w:ascii="Times New Roman" w:hAnsi="Times New Roman"/>
          <w:sz w:val="24"/>
          <w:szCs w:val="24"/>
          <w:lang w:eastAsia="ru-RU"/>
        </w:rPr>
        <w:t xml:space="preserve">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 w:rsidRPr="00861F1D">
        <w:rPr>
          <w:rFonts w:ascii="Times New Roman" w:hAnsi="Times New Roman"/>
          <w:sz w:val="24"/>
          <w:szCs w:val="24"/>
          <w:lang w:eastAsia="ru-RU"/>
        </w:rPr>
        <w:t>в состав Комиссии включены лица, которые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ЕИС;</w:t>
      </w:r>
    </w:p>
    <w:p w:rsidR="005D4663" w:rsidRPr="003879E5" w:rsidRDefault="005D4663" w:rsidP="005D4663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 после членов Комиссии</w:t>
      </w:r>
      <w:r w:rsidRPr="003879E5">
        <w:rPr>
          <w:rFonts w:ascii="Times New Roman" w:hAnsi="Times New Roman"/>
          <w:sz w:val="24"/>
          <w:szCs w:val="24"/>
          <w:lang w:eastAsia="ru-RU"/>
        </w:rPr>
        <w:t xml:space="preserve">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3879E5">
        <w:rPr>
          <w:rFonts w:ascii="Times New Roman" w:hAnsi="Times New Roman"/>
          <w:sz w:val="24"/>
          <w:szCs w:val="24"/>
          <w:lang w:eastAsia="ru-RU"/>
        </w:rPr>
        <w:t xml:space="preserve"> в ЕИС.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Если документ о приемке, мотивированный отказ от его подписания составлен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3879E5">
        <w:rPr>
          <w:rFonts w:ascii="Times New Roman" w:hAnsi="Times New Roman"/>
          <w:sz w:val="24"/>
          <w:szCs w:val="24"/>
          <w:lang w:eastAsia="ru-RU"/>
        </w:rPr>
        <w:t xml:space="preserve"> и подписан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3879E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членами Комиссии </w:t>
      </w:r>
      <w:r w:rsidRPr="003879E5">
        <w:rPr>
          <w:rFonts w:ascii="Times New Roman" w:hAnsi="Times New Roman"/>
          <w:sz w:val="24"/>
          <w:szCs w:val="24"/>
          <w:lang w:eastAsia="ru-RU"/>
        </w:rPr>
        <w:t>без использования электронных подписей и ЕИС, Заказчик прилагает подписанные ими документы в форме электронных обра</w:t>
      </w:r>
      <w:r>
        <w:rPr>
          <w:rFonts w:ascii="Times New Roman" w:hAnsi="Times New Roman"/>
          <w:sz w:val="24"/>
          <w:szCs w:val="24"/>
          <w:lang w:eastAsia="ru-RU"/>
        </w:rPr>
        <w:t>зов (скана) бумажных документов.</w:t>
      </w:r>
    </w:p>
    <w:p w:rsidR="005D4663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879E5">
        <w:rPr>
          <w:rFonts w:ascii="Times New Roman" w:hAnsi="Times New Roman"/>
          <w:sz w:val="24"/>
          <w:szCs w:val="24"/>
          <w:lang w:eastAsia="ru-RU"/>
        </w:rPr>
        <w:t>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N 44-ФЗ.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F1D">
        <w:rPr>
          <w:rFonts w:ascii="Times New Roman" w:hAnsi="Times New Roman"/>
          <w:sz w:val="24"/>
          <w:szCs w:val="24"/>
          <w:lang w:eastAsia="ru-RU"/>
        </w:rPr>
        <w:t>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17.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обеспечение в соответствии с Законом N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18. 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предоставил в соответствии с Законом N 44-ФЗ в порядке и в сроки, которые установлены контрактом, обеспечение исполнения контракта в части последующего обслуживания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19. Приемочная Комиссия, в соответствии с ч. 8 ст. 94 Закона N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20. В случае если в соответствии с ч. 3, 4.1 ст. 94 Закона N 44-ФЗ экспертиза поставленных товаров, выполненных работ, оказанных услуг проведена привлеченными экспертами, экспертными организациями,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ч. 2, 3 ст. 2 Закона N 44-ФЗ.</w:t>
      </w:r>
    </w:p>
    <w:p w:rsidR="005D4663" w:rsidRPr="003879E5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22.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5D4663" w:rsidRDefault="005D4663" w:rsidP="005D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E5">
        <w:rPr>
          <w:rFonts w:ascii="Times New Roman" w:hAnsi="Times New Roman"/>
          <w:sz w:val="24"/>
          <w:szCs w:val="24"/>
          <w:lang w:eastAsia="ru-RU"/>
        </w:rPr>
        <w:t>23.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5D4663" w:rsidRDefault="005D4663" w:rsidP="005D466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21009F" w:rsidRDefault="0021009F">
      <w:bookmarkStart w:id="1" w:name="_GoBack"/>
      <w:bookmarkEnd w:id="1"/>
    </w:p>
    <w:sectPr w:rsidR="0021009F" w:rsidSect="009C01D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1FB7"/>
    <w:rsid w:val="00072581"/>
    <w:rsid w:val="0021009F"/>
    <w:rsid w:val="002B22A2"/>
    <w:rsid w:val="00581FB7"/>
    <w:rsid w:val="005D4663"/>
    <w:rsid w:val="0091071C"/>
    <w:rsid w:val="0094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6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nartkal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94CC224C55A8DB511D81DC8E907FBBF3BEDD7214E1B84C1F285F943828AE8DDC1CAA338EFF9124034EA742071AAD7D952AE53C6E83E4BA9m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394CC224C55A8DB511D81DC8E907FBBF3BEDD7214E1B84C1F285F943828AE8DDC1CAA338EFF9104A34EA742071AAD7D952AE53C6E83E4BA9m5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2310</Words>
  <Characters>13173</Characters>
  <Application>Microsoft Office Word</Application>
  <DocSecurity>0</DocSecurity>
  <Lines>109</Lines>
  <Paragraphs>30</Paragraphs>
  <ScaleCrop>false</ScaleCrop>
  <Company>MultiDVD Team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3</cp:revision>
  <dcterms:created xsi:type="dcterms:W3CDTF">2025-06-04T13:55:00Z</dcterms:created>
  <dcterms:modified xsi:type="dcterms:W3CDTF">2025-06-10T06:39:00Z</dcterms:modified>
</cp:coreProperties>
</file>